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B1" w:rsidRPr="000B05E1" w:rsidRDefault="009D1EB1" w:rsidP="009D1EB1">
      <w:pPr>
        <w:pStyle w:val="Bodytext20"/>
        <w:shd w:val="clear" w:color="auto" w:fill="auto"/>
        <w:tabs>
          <w:tab w:val="left" w:pos="4060"/>
        </w:tabs>
        <w:spacing w:after="360" w:line="240" w:lineRule="auto"/>
        <w:ind w:firstLine="0"/>
        <w:jc w:val="center"/>
        <w:rPr>
          <w:b/>
          <w:sz w:val="24"/>
          <w:szCs w:val="24"/>
        </w:rPr>
      </w:pPr>
      <w:bookmarkStart w:id="0" w:name="_GoBack"/>
      <w:bookmarkEnd w:id="0"/>
      <w:r w:rsidRPr="000B05E1">
        <w:rPr>
          <w:b/>
          <w:sz w:val="24"/>
          <w:szCs w:val="24"/>
        </w:rPr>
        <w:t>CV</w:t>
      </w:r>
    </w:p>
    <w:p w:rsidR="009D1EB1" w:rsidRPr="000B05E1" w:rsidRDefault="009D1EB1" w:rsidP="00FB3AEF">
      <w:pPr>
        <w:pStyle w:val="Bodytext20"/>
        <w:shd w:val="clear" w:color="auto" w:fill="auto"/>
        <w:tabs>
          <w:tab w:val="left" w:pos="2160"/>
          <w:tab w:val="left" w:pos="4716"/>
          <w:tab w:val="left" w:leader="underscore" w:pos="5354"/>
        </w:tabs>
        <w:spacing w:before="60" w:afterLines="60" w:after="144" w:line="240" w:lineRule="auto"/>
        <w:ind w:firstLine="0"/>
        <w:jc w:val="both"/>
        <w:rPr>
          <w:sz w:val="24"/>
          <w:szCs w:val="24"/>
        </w:rPr>
      </w:pPr>
      <w:r w:rsidRPr="000B05E1">
        <w:rPr>
          <w:sz w:val="24"/>
          <w:szCs w:val="24"/>
        </w:rPr>
        <w:t>Vārds, Uzvārds:</w:t>
      </w:r>
      <w:r w:rsidRPr="000B05E1">
        <w:rPr>
          <w:sz w:val="24"/>
          <w:szCs w:val="24"/>
        </w:rPr>
        <w:tab/>
      </w:r>
      <w:r w:rsidR="00FB3AEF" w:rsidRPr="00FB3AEF">
        <w:rPr>
          <w:sz w:val="24"/>
          <w:szCs w:val="24"/>
        </w:rPr>
        <w:t>Sandra Rozenštoka</w:t>
      </w:r>
    </w:p>
    <w:p w:rsidR="00FB3AEF" w:rsidRDefault="00FB3AEF" w:rsidP="00FB3AEF">
      <w:pPr>
        <w:pStyle w:val="bodytext200"/>
        <w:spacing w:before="60" w:beforeAutospacing="0" w:after="144" w:afterAutospacing="0"/>
        <w:jc w:val="both"/>
      </w:pPr>
      <w:r>
        <w:rPr>
          <w:lang w:val="lv-LV"/>
        </w:rPr>
        <w:t xml:space="preserve">Dzimšanas datums: </w:t>
      </w:r>
      <w:r>
        <w:rPr>
          <w:lang w:val="lv-LV"/>
        </w:rPr>
        <w:tab/>
        <w:t>290876-10062 </w:t>
      </w:r>
    </w:p>
    <w:p w:rsidR="00FB3AEF" w:rsidRDefault="00FB3AEF" w:rsidP="00FB3AEF">
      <w:pPr>
        <w:pStyle w:val="bodytext200"/>
        <w:spacing w:before="60" w:beforeAutospacing="0" w:after="144" w:afterAutospacing="0"/>
        <w:jc w:val="both"/>
      </w:pPr>
      <w:r>
        <w:rPr>
          <w:lang w:val="lv-LV"/>
        </w:rPr>
        <w:t>Adrese:                        Berģu iela 9-27, Rīga, LV-1024 </w:t>
      </w:r>
    </w:p>
    <w:p w:rsidR="00FB3AEF" w:rsidRDefault="00FB3AEF" w:rsidP="00FB3AEF">
      <w:pPr>
        <w:pStyle w:val="bodytext200"/>
        <w:spacing w:before="60" w:beforeAutospacing="0" w:after="144" w:afterAutospacing="0"/>
        <w:jc w:val="both"/>
      </w:pPr>
      <w:r>
        <w:rPr>
          <w:lang w:val="lv-LV"/>
        </w:rPr>
        <w:t>Tālrunis:                      26557425 </w:t>
      </w:r>
    </w:p>
    <w:p w:rsidR="00FB3AEF" w:rsidRDefault="00FB3AEF" w:rsidP="00FB3AEF">
      <w:pPr>
        <w:pStyle w:val="bodytext200"/>
        <w:spacing w:before="60" w:beforeAutospacing="0" w:after="144" w:afterAutospacing="0"/>
        <w:jc w:val="both"/>
      </w:pPr>
      <w:r>
        <w:rPr>
          <w:lang w:val="lv-LV"/>
        </w:rPr>
        <w:t>E-pasta adrese:            sandra@sportlab.lv </w:t>
      </w:r>
    </w:p>
    <w:p w:rsidR="00E61CC5" w:rsidRDefault="00E61CC5" w:rsidP="00E61CC5">
      <w:pPr>
        <w:pStyle w:val="Bodytext20"/>
        <w:shd w:val="clear" w:color="auto" w:fill="auto"/>
        <w:tabs>
          <w:tab w:val="left" w:pos="426"/>
        </w:tabs>
        <w:spacing w:before="60" w:afterLines="60" w:after="144" w:line="240" w:lineRule="auto"/>
        <w:ind w:firstLine="0"/>
        <w:jc w:val="both"/>
        <w:rPr>
          <w:sz w:val="24"/>
          <w:szCs w:val="24"/>
          <w:lang w:val="en-GB"/>
        </w:rPr>
      </w:pPr>
    </w:p>
    <w:p w:rsidR="009D1EB1" w:rsidRPr="000B05E1" w:rsidRDefault="009D1EB1" w:rsidP="00E61CC5">
      <w:pPr>
        <w:pStyle w:val="Bodytext20"/>
        <w:numPr>
          <w:ilvl w:val="0"/>
          <w:numId w:val="4"/>
        </w:numPr>
        <w:shd w:val="clear" w:color="auto" w:fill="auto"/>
        <w:tabs>
          <w:tab w:val="left" w:pos="426"/>
        </w:tabs>
        <w:spacing w:before="60" w:afterLines="60" w:after="144" w:line="240" w:lineRule="auto"/>
        <w:jc w:val="both"/>
        <w:rPr>
          <w:sz w:val="24"/>
          <w:szCs w:val="24"/>
        </w:rPr>
      </w:pPr>
      <w:r w:rsidRPr="000B05E1">
        <w:rPr>
          <w:sz w:val="24"/>
          <w:szCs w:val="24"/>
        </w:rPr>
        <w:t>Galvenā kvalifikācija</w:t>
      </w:r>
    </w:p>
    <w:p w:rsidR="006B5514" w:rsidRDefault="00FB3AEF" w:rsidP="0002616C">
      <w:pPr>
        <w:pStyle w:val="Bodytext20"/>
        <w:tabs>
          <w:tab w:val="left" w:pos="426"/>
        </w:tabs>
        <w:spacing w:before="60" w:afterLines="60" w:after="144"/>
        <w:ind w:firstLine="0"/>
        <w:jc w:val="both"/>
        <w:rPr>
          <w:b/>
          <w:sz w:val="24"/>
          <w:szCs w:val="24"/>
        </w:rPr>
      </w:pPr>
      <w:r w:rsidRPr="0002616C">
        <w:rPr>
          <w:b/>
          <w:sz w:val="24"/>
          <w:szCs w:val="24"/>
        </w:rPr>
        <w:t>Sertificēts sporta ārsts</w:t>
      </w:r>
    </w:p>
    <w:p w:rsidR="006B5514" w:rsidRPr="0002616C" w:rsidRDefault="006B5514" w:rsidP="006B5514">
      <w:pPr>
        <w:pStyle w:val="Bodytext20"/>
        <w:tabs>
          <w:tab w:val="left" w:pos="426"/>
        </w:tabs>
        <w:spacing w:before="60" w:afterLines="60" w:after="144"/>
        <w:ind w:firstLine="0"/>
        <w:jc w:val="both"/>
        <w:rPr>
          <w:b/>
          <w:sz w:val="24"/>
          <w:szCs w:val="24"/>
        </w:rPr>
      </w:pPr>
      <w:r w:rsidRPr="0002616C">
        <w:rPr>
          <w:b/>
          <w:sz w:val="24"/>
          <w:szCs w:val="24"/>
        </w:rPr>
        <w:t>Sertificēts speciālists slodzes testa metodēs un elektrokardiogrāfijā</w:t>
      </w:r>
    </w:p>
    <w:p w:rsidR="006B5514" w:rsidRPr="0002616C" w:rsidRDefault="006B5514" w:rsidP="0002616C">
      <w:pPr>
        <w:pStyle w:val="Bodytext20"/>
        <w:tabs>
          <w:tab w:val="left" w:pos="426"/>
        </w:tabs>
        <w:spacing w:before="60" w:afterLines="60" w:after="144"/>
        <w:ind w:firstLine="0"/>
        <w:jc w:val="both"/>
        <w:rPr>
          <w:b/>
          <w:sz w:val="24"/>
          <w:szCs w:val="24"/>
        </w:rPr>
      </w:pPr>
      <w:r>
        <w:rPr>
          <w:b/>
          <w:sz w:val="24"/>
          <w:szCs w:val="24"/>
        </w:rPr>
        <w:t>Eiropas sertifikāts Sporta ārsta specialitātē</w:t>
      </w:r>
    </w:p>
    <w:p w:rsidR="00FB3AEF" w:rsidRPr="0002616C" w:rsidRDefault="00FB3AEF" w:rsidP="0002616C">
      <w:pPr>
        <w:pStyle w:val="Bodytext20"/>
        <w:tabs>
          <w:tab w:val="left" w:pos="426"/>
        </w:tabs>
        <w:spacing w:before="60" w:afterLines="60" w:after="144"/>
        <w:ind w:firstLine="0"/>
        <w:jc w:val="both"/>
        <w:rPr>
          <w:b/>
          <w:sz w:val="24"/>
          <w:szCs w:val="24"/>
        </w:rPr>
      </w:pPr>
      <w:r w:rsidRPr="0002616C">
        <w:rPr>
          <w:b/>
          <w:sz w:val="24"/>
          <w:szCs w:val="24"/>
        </w:rPr>
        <w:t>Apmācīttiesīgs ārsts</w:t>
      </w:r>
    </w:p>
    <w:p w:rsidR="00FB3AEF" w:rsidRPr="0002616C" w:rsidRDefault="00FB3AEF" w:rsidP="0002616C">
      <w:pPr>
        <w:pStyle w:val="Bodytext20"/>
        <w:tabs>
          <w:tab w:val="left" w:pos="426"/>
        </w:tabs>
        <w:spacing w:before="60" w:afterLines="60" w:after="144"/>
        <w:ind w:firstLine="0"/>
        <w:jc w:val="both"/>
        <w:rPr>
          <w:b/>
          <w:sz w:val="24"/>
          <w:szCs w:val="24"/>
        </w:rPr>
      </w:pPr>
      <w:r w:rsidRPr="0002616C">
        <w:rPr>
          <w:b/>
          <w:sz w:val="24"/>
          <w:szCs w:val="24"/>
        </w:rPr>
        <w:t>Nacionālais sporta medicīniskais klasifikators sportistiem ar invaliditāti un cilvēkiem ar īpašām vajadzībām</w:t>
      </w:r>
    </w:p>
    <w:p w:rsidR="00FB3AEF" w:rsidRPr="0002616C" w:rsidRDefault="00FB3AEF" w:rsidP="0002616C">
      <w:pPr>
        <w:pStyle w:val="Bodytext20"/>
        <w:tabs>
          <w:tab w:val="left" w:pos="426"/>
        </w:tabs>
        <w:spacing w:before="60" w:afterLines="60" w:after="144"/>
        <w:ind w:firstLine="0"/>
        <w:jc w:val="both"/>
        <w:rPr>
          <w:b/>
          <w:sz w:val="24"/>
          <w:szCs w:val="24"/>
        </w:rPr>
      </w:pPr>
      <w:r w:rsidRPr="0002616C">
        <w:rPr>
          <w:b/>
          <w:sz w:val="24"/>
          <w:szCs w:val="24"/>
        </w:rPr>
        <w:t xml:space="preserve">Starptautiskais sporta medicīniskais klasifikators </w:t>
      </w:r>
    </w:p>
    <w:p w:rsidR="00E61CC5" w:rsidRPr="0002616C" w:rsidRDefault="00FB3AEF" w:rsidP="0002616C">
      <w:pPr>
        <w:pStyle w:val="Bodytext20"/>
        <w:shd w:val="clear" w:color="auto" w:fill="auto"/>
        <w:tabs>
          <w:tab w:val="left" w:pos="426"/>
        </w:tabs>
        <w:spacing w:before="60" w:afterLines="60" w:after="144" w:line="240" w:lineRule="auto"/>
        <w:ind w:firstLine="0"/>
        <w:jc w:val="both"/>
        <w:rPr>
          <w:b/>
          <w:sz w:val="24"/>
          <w:szCs w:val="24"/>
        </w:rPr>
      </w:pPr>
      <w:r w:rsidRPr="0002616C">
        <w:rPr>
          <w:b/>
          <w:sz w:val="24"/>
          <w:szCs w:val="24"/>
        </w:rPr>
        <w:t>Pasniedzēja, lektore</w:t>
      </w:r>
    </w:p>
    <w:p w:rsidR="009D1EB1" w:rsidRPr="000B05E1" w:rsidRDefault="009D1EB1" w:rsidP="00E61CC5">
      <w:pPr>
        <w:pStyle w:val="Bodytext20"/>
        <w:numPr>
          <w:ilvl w:val="0"/>
          <w:numId w:val="4"/>
        </w:numPr>
        <w:shd w:val="clear" w:color="auto" w:fill="auto"/>
        <w:tabs>
          <w:tab w:val="left" w:pos="426"/>
        </w:tabs>
        <w:spacing w:before="60" w:afterLines="60" w:after="144" w:line="240" w:lineRule="auto"/>
        <w:jc w:val="both"/>
        <w:rPr>
          <w:sz w:val="24"/>
          <w:szCs w:val="24"/>
        </w:rPr>
      </w:pPr>
      <w:r w:rsidRPr="000B05E1">
        <w:rPr>
          <w:sz w:val="24"/>
          <w:szCs w:val="24"/>
        </w:rPr>
        <w:t>Izglītība:</w:t>
      </w:r>
    </w:p>
    <w:tbl>
      <w:tblPr>
        <w:tblW w:w="0" w:type="auto"/>
        <w:jc w:val="center"/>
        <w:tblCellMar>
          <w:left w:w="0" w:type="dxa"/>
          <w:right w:w="0" w:type="dxa"/>
        </w:tblCellMar>
        <w:tblLook w:val="04A0" w:firstRow="1" w:lastRow="0" w:firstColumn="1" w:lastColumn="0" w:noHBand="0" w:noVBand="1"/>
      </w:tblPr>
      <w:tblGrid>
        <w:gridCol w:w="2751"/>
        <w:gridCol w:w="2758"/>
        <w:gridCol w:w="2777"/>
      </w:tblGrid>
      <w:tr w:rsidR="00E61CC5" w:rsidRPr="00E61CC5" w:rsidTr="00E61CC5">
        <w:trPr>
          <w:jc w:val="center"/>
        </w:trPr>
        <w:tc>
          <w:tcPr>
            <w:tcW w:w="283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E61CC5" w:rsidRPr="00E61CC5" w:rsidRDefault="00E61CC5" w:rsidP="00E61CC5">
            <w:pPr>
              <w:widowControl/>
              <w:spacing w:before="60" w:after="144" w:line="276" w:lineRule="auto"/>
              <w:jc w:val="center"/>
              <w:rPr>
                <w:rFonts w:ascii="Times New Roman" w:eastAsia="Calibri" w:hAnsi="Times New Roman" w:cs="Times New Roman"/>
                <w:color w:val="auto"/>
                <w:lang w:eastAsia="en-GB" w:bidi="ar-SA"/>
              </w:rPr>
            </w:pPr>
            <w:r w:rsidRPr="00E61CC5">
              <w:rPr>
                <w:rFonts w:ascii="Times New Roman" w:eastAsia="Calibri" w:hAnsi="Times New Roman" w:cs="Times New Roman"/>
                <w:b/>
                <w:bCs/>
                <w:color w:val="auto"/>
                <w:sz w:val="22"/>
                <w:szCs w:val="18"/>
                <w:lang w:eastAsia="en-GB" w:bidi="ar-SA"/>
              </w:rPr>
              <w:t>Laika posms</w:t>
            </w:r>
          </w:p>
        </w:tc>
        <w:tc>
          <w:tcPr>
            <w:tcW w:w="283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61CC5" w:rsidRPr="00E61CC5" w:rsidRDefault="00E61CC5" w:rsidP="00E61CC5">
            <w:pPr>
              <w:widowControl/>
              <w:spacing w:before="60" w:after="144" w:line="276" w:lineRule="auto"/>
              <w:jc w:val="center"/>
              <w:rPr>
                <w:rFonts w:ascii="Times New Roman" w:eastAsia="Calibri" w:hAnsi="Times New Roman" w:cs="Times New Roman"/>
                <w:color w:val="auto"/>
                <w:lang w:eastAsia="en-GB" w:bidi="ar-SA"/>
              </w:rPr>
            </w:pPr>
            <w:r w:rsidRPr="00E61CC5">
              <w:rPr>
                <w:rFonts w:ascii="Times New Roman" w:eastAsia="Calibri" w:hAnsi="Times New Roman" w:cs="Times New Roman"/>
                <w:b/>
                <w:bCs/>
                <w:color w:val="auto"/>
                <w:sz w:val="22"/>
                <w:szCs w:val="18"/>
                <w:lang w:eastAsia="en-GB" w:bidi="ar-SA"/>
              </w:rPr>
              <w:t>Izglītības iestādes nosaukums</w:t>
            </w:r>
          </w:p>
        </w:tc>
        <w:tc>
          <w:tcPr>
            <w:tcW w:w="28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61CC5" w:rsidRPr="00E61CC5" w:rsidRDefault="00E61CC5" w:rsidP="00E61CC5">
            <w:pPr>
              <w:widowControl/>
              <w:spacing w:before="60" w:after="144" w:line="276" w:lineRule="auto"/>
              <w:jc w:val="center"/>
              <w:rPr>
                <w:rFonts w:ascii="Times New Roman" w:eastAsia="Calibri" w:hAnsi="Times New Roman" w:cs="Times New Roman"/>
                <w:color w:val="auto"/>
                <w:lang w:eastAsia="en-GB" w:bidi="ar-SA"/>
              </w:rPr>
            </w:pPr>
            <w:r w:rsidRPr="00E61CC5">
              <w:rPr>
                <w:rFonts w:ascii="Times New Roman" w:eastAsia="Calibri" w:hAnsi="Times New Roman" w:cs="Times New Roman"/>
                <w:b/>
                <w:bCs/>
                <w:color w:val="auto"/>
                <w:sz w:val="22"/>
                <w:szCs w:val="18"/>
                <w:lang w:eastAsia="en-GB" w:bidi="ar-SA"/>
              </w:rPr>
              <w:t>Iegūtais grāds vai kvalifikācija</w:t>
            </w:r>
          </w:p>
        </w:tc>
      </w:tr>
      <w:tr w:rsidR="00E61CC5" w:rsidRPr="00E61CC5" w:rsidTr="00E61CC5">
        <w:trPr>
          <w:jc w:val="center"/>
        </w:trPr>
        <w:tc>
          <w:tcPr>
            <w:tcW w:w="28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lang w:eastAsia="en-GB" w:bidi="ar-SA"/>
              </w:rPr>
            </w:pPr>
            <w:r w:rsidRPr="00E61CC5">
              <w:rPr>
                <w:rFonts w:ascii="Times New Roman" w:eastAsia="Times New Roman" w:hAnsi="Times New Roman" w:cs="Times New Roman"/>
                <w:color w:val="auto"/>
                <w:sz w:val="18"/>
                <w:szCs w:val="18"/>
                <w:lang w:eastAsia="en-GB" w:bidi="ar-SA"/>
              </w:rPr>
              <w:t>01.09.1983.-31.05.1991.</w:t>
            </w:r>
          </w:p>
        </w:tc>
        <w:tc>
          <w:tcPr>
            <w:tcW w:w="2836" w:type="dxa"/>
            <w:tcBorders>
              <w:top w:val="nil"/>
              <w:left w:val="nil"/>
              <w:bottom w:val="single" w:sz="4" w:space="0" w:color="auto"/>
              <w:right w:val="single" w:sz="8"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lang w:eastAsia="en-GB" w:bidi="ar-SA"/>
              </w:rPr>
            </w:pPr>
            <w:r w:rsidRPr="00E61CC5">
              <w:rPr>
                <w:rFonts w:ascii="Times New Roman" w:eastAsia="Times New Roman" w:hAnsi="Times New Roman" w:cs="Times New Roman"/>
                <w:color w:val="auto"/>
                <w:sz w:val="18"/>
                <w:szCs w:val="18"/>
                <w:lang w:eastAsia="en-GB" w:bidi="ar-SA"/>
              </w:rPr>
              <w:t>Jelgavas 4.vidusskola</w:t>
            </w:r>
          </w:p>
        </w:tc>
        <w:tc>
          <w:tcPr>
            <w:tcW w:w="2850" w:type="dxa"/>
            <w:tcBorders>
              <w:top w:val="nil"/>
              <w:left w:val="nil"/>
              <w:bottom w:val="single" w:sz="4" w:space="0" w:color="auto"/>
              <w:right w:val="single" w:sz="8"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lang w:eastAsia="en-GB" w:bidi="ar-SA"/>
              </w:rPr>
            </w:pPr>
            <w:r w:rsidRPr="00E61CC5">
              <w:rPr>
                <w:rFonts w:ascii="Times New Roman" w:eastAsia="Times New Roman" w:hAnsi="Times New Roman" w:cs="Times New Roman"/>
                <w:color w:val="auto"/>
                <w:sz w:val="18"/>
                <w:szCs w:val="18"/>
                <w:lang w:eastAsia="en-GB" w:bidi="ar-SA"/>
              </w:rPr>
              <w:t>Pamatizglītība</w:t>
            </w:r>
          </w:p>
        </w:tc>
      </w:tr>
      <w:tr w:rsidR="00E61CC5" w:rsidRPr="00E61CC5" w:rsidTr="00E61CC5">
        <w:trPr>
          <w:jc w:val="center"/>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lang w:eastAsia="en-GB" w:bidi="ar-SA"/>
              </w:rPr>
            </w:pPr>
            <w:r w:rsidRPr="00E61CC5">
              <w:rPr>
                <w:rFonts w:ascii="Times New Roman" w:eastAsia="Times New Roman" w:hAnsi="Times New Roman" w:cs="Times New Roman"/>
                <w:color w:val="auto"/>
                <w:sz w:val="18"/>
                <w:szCs w:val="18"/>
                <w:lang w:eastAsia="en-GB" w:bidi="ar-SA"/>
              </w:rPr>
              <w:t>01.09.1991.-10.06.1994.</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lang w:eastAsia="en-GB" w:bidi="ar-SA"/>
              </w:rPr>
            </w:pPr>
            <w:r w:rsidRPr="00E61CC5">
              <w:rPr>
                <w:rFonts w:ascii="Times New Roman" w:eastAsia="Times New Roman" w:hAnsi="Times New Roman" w:cs="Times New Roman"/>
                <w:color w:val="auto"/>
                <w:sz w:val="18"/>
                <w:szCs w:val="18"/>
                <w:lang w:eastAsia="en-GB" w:bidi="ar-SA"/>
              </w:rPr>
              <w:t>Kalnciema vidusskola</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lang w:eastAsia="en-GB" w:bidi="ar-SA"/>
              </w:rPr>
            </w:pPr>
            <w:r w:rsidRPr="00E61CC5">
              <w:rPr>
                <w:rFonts w:ascii="Times New Roman" w:eastAsia="Times New Roman" w:hAnsi="Times New Roman" w:cs="Times New Roman"/>
                <w:color w:val="auto"/>
                <w:sz w:val="18"/>
                <w:szCs w:val="18"/>
                <w:lang w:eastAsia="en-GB" w:bidi="ar-SA"/>
              </w:rPr>
              <w:t>Vidējā izglītība</w:t>
            </w:r>
          </w:p>
        </w:tc>
      </w:tr>
      <w:tr w:rsidR="00E61CC5" w:rsidRPr="00E61CC5" w:rsidTr="00E61CC5">
        <w:trPr>
          <w:jc w:val="center"/>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01.09.1995.-18.06.2001.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Rīgas Stradiņa universitāte</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Ārsta grāds</w:t>
            </w:r>
          </w:p>
        </w:tc>
      </w:tr>
      <w:tr w:rsidR="00E61CC5" w:rsidRPr="00E61CC5" w:rsidTr="00E61CC5">
        <w:trPr>
          <w:jc w:val="center"/>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01.09.2001.-03.09.2005.</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Latvijas Universitāte</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Sporta ārsta diploms</w:t>
            </w:r>
          </w:p>
        </w:tc>
      </w:tr>
      <w:tr w:rsidR="00E61CC5" w:rsidRPr="00E61CC5" w:rsidTr="00E61CC5">
        <w:trPr>
          <w:jc w:val="center"/>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02.-10.2003.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Latvijas Universitāte</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Augstskolu mācībspēku pedagoģiskās izglītības pamati</w:t>
            </w:r>
          </w:p>
        </w:tc>
      </w:tr>
      <w:tr w:rsidR="00E61CC5" w:rsidRPr="00E61CC5" w:rsidTr="00E61CC5">
        <w:trPr>
          <w:jc w:val="center"/>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01.09.2011.-pašlaik</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Rīgas Stradiņa universitāte</w:t>
            </w:r>
          </w:p>
        </w:tc>
        <w:tc>
          <w:tcPr>
            <w:tcW w:w="2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1CC5" w:rsidRPr="00E61CC5" w:rsidRDefault="00E61CC5" w:rsidP="00E61CC5">
            <w:pPr>
              <w:widowControl/>
              <w:spacing w:line="276" w:lineRule="auto"/>
              <w:rPr>
                <w:rFonts w:ascii="Times New Roman" w:eastAsia="Times New Roman" w:hAnsi="Times New Roman" w:cs="Times New Roman"/>
                <w:color w:val="auto"/>
                <w:sz w:val="18"/>
                <w:szCs w:val="18"/>
                <w:lang w:eastAsia="en-GB" w:bidi="ar-SA"/>
              </w:rPr>
            </w:pPr>
            <w:r w:rsidRPr="00E61CC5">
              <w:rPr>
                <w:rFonts w:ascii="Times New Roman" w:eastAsia="Times New Roman" w:hAnsi="Times New Roman" w:cs="Times New Roman"/>
                <w:color w:val="auto"/>
                <w:sz w:val="18"/>
                <w:szCs w:val="18"/>
                <w:lang w:eastAsia="en-GB" w:bidi="ar-SA"/>
              </w:rPr>
              <w:t>Doktora studijas</w:t>
            </w:r>
          </w:p>
        </w:tc>
      </w:tr>
    </w:tbl>
    <w:p w:rsidR="009D1EB1" w:rsidRDefault="009D1EB1" w:rsidP="00B56888">
      <w:pPr>
        <w:pStyle w:val="Bodytext60"/>
        <w:shd w:val="clear" w:color="auto" w:fill="auto"/>
        <w:spacing w:before="60" w:afterLines="60" w:after="144" w:line="240" w:lineRule="auto"/>
        <w:ind w:left="460" w:hanging="34"/>
        <w:jc w:val="left"/>
        <w:rPr>
          <w:sz w:val="24"/>
          <w:szCs w:val="24"/>
        </w:rPr>
      </w:pPr>
    </w:p>
    <w:p w:rsidR="009D1EB1" w:rsidRPr="0002616C" w:rsidRDefault="009D1EB1" w:rsidP="0002616C">
      <w:pPr>
        <w:pStyle w:val="ListParagraph"/>
        <w:numPr>
          <w:ilvl w:val="0"/>
          <w:numId w:val="4"/>
        </w:numPr>
        <w:spacing w:before="120" w:after="120"/>
        <w:rPr>
          <w:rFonts w:ascii="Times New Roman" w:hAnsi="Times New Roman" w:cs="Times New Roman"/>
          <w:color w:val="auto"/>
        </w:rPr>
      </w:pPr>
      <w:r w:rsidRPr="0002616C">
        <w:rPr>
          <w:rFonts w:ascii="Times New Roman" w:hAnsi="Times New Roman" w:cs="Times New Roman"/>
          <w:color w:val="auto"/>
        </w:rPr>
        <w:t>Darba pieredze</w:t>
      </w:r>
      <w:r w:rsidR="00E61CC5" w:rsidRPr="0002616C">
        <w:rPr>
          <w:rFonts w:ascii="Times New Roman" w:hAnsi="Times New Roman" w:cs="Times New Roman"/>
          <w:color w:val="auto"/>
        </w:rPr>
        <w:br/>
      </w:r>
    </w:p>
    <w:tbl>
      <w:tblPr>
        <w:tblStyle w:val="TableGrid"/>
        <w:tblW w:w="8586" w:type="dxa"/>
        <w:jc w:val="center"/>
        <w:tblLook w:val="04A0" w:firstRow="1" w:lastRow="0" w:firstColumn="1" w:lastColumn="0" w:noHBand="0" w:noVBand="1"/>
      </w:tblPr>
      <w:tblGrid>
        <w:gridCol w:w="1390"/>
        <w:gridCol w:w="1810"/>
        <w:gridCol w:w="2379"/>
        <w:gridCol w:w="3007"/>
      </w:tblGrid>
      <w:tr w:rsidR="0002616C" w:rsidRPr="000B05E1" w:rsidTr="0002616C">
        <w:trPr>
          <w:jc w:val="center"/>
        </w:trPr>
        <w:tc>
          <w:tcPr>
            <w:tcW w:w="1390" w:type="dxa"/>
            <w:shd w:val="clear" w:color="auto" w:fill="F2F2F2" w:themeFill="background1" w:themeFillShade="F2"/>
            <w:vAlign w:val="center"/>
          </w:tcPr>
          <w:p w:rsidR="0002616C" w:rsidRPr="000B05E1" w:rsidRDefault="0002616C" w:rsidP="002E2260">
            <w:pPr>
              <w:pStyle w:val="ListParagraph"/>
              <w:spacing w:before="120"/>
              <w:ind w:left="0"/>
              <w:jc w:val="center"/>
              <w:rPr>
                <w:rFonts w:ascii="Times New Roman" w:hAnsi="Times New Roman" w:cs="Times New Roman"/>
                <w:color w:val="auto"/>
                <w:sz w:val="22"/>
                <w:szCs w:val="22"/>
              </w:rPr>
            </w:pPr>
            <w:r w:rsidRPr="000B05E1">
              <w:rPr>
                <w:rStyle w:val="Bodytext29ptBold"/>
                <w:rFonts w:eastAsia="Arial Unicode MS"/>
                <w:color w:val="auto"/>
                <w:sz w:val="22"/>
                <w:szCs w:val="22"/>
              </w:rPr>
              <w:t>Laika posms</w:t>
            </w:r>
          </w:p>
        </w:tc>
        <w:tc>
          <w:tcPr>
            <w:tcW w:w="1810" w:type="dxa"/>
            <w:shd w:val="clear" w:color="auto" w:fill="F2F2F2" w:themeFill="background1" w:themeFillShade="F2"/>
            <w:vAlign w:val="center"/>
          </w:tcPr>
          <w:p w:rsidR="0002616C" w:rsidRPr="000B05E1" w:rsidRDefault="0002616C" w:rsidP="002E2260">
            <w:pPr>
              <w:pStyle w:val="ListParagraph"/>
              <w:spacing w:before="120"/>
              <w:ind w:left="0"/>
              <w:jc w:val="center"/>
              <w:rPr>
                <w:rFonts w:ascii="Times New Roman" w:hAnsi="Times New Roman" w:cs="Times New Roman"/>
                <w:color w:val="auto"/>
                <w:sz w:val="22"/>
                <w:szCs w:val="22"/>
              </w:rPr>
            </w:pPr>
            <w:r w:rsidRPr="000B05E1">
              <w:rPr>
                <w:rStyle w:val="Bodytext29ptBold"/>
                <w:rFonts w:eastAsia="Arial Unicode MS"/>
                <w:color w:val="auto"/>
                <w:sz w:val="22"/>
                <w:szCs w:val="22"/>
              </w:rPr>
              <w:t>Darbavieta</w:t>
            </w:r>
          </w:p>
        </w:tc>
        <w:tc>
          <w:tcPr>
            <w:tcW w:w="2379" w:type="dxa"/>
            <w:shd w:val="clear" w:color="auto" w:fill="F2F2F2" w:themeFill="background1" w:themeFillShade="F2"/>
            <w:vAlign w:val="center"/>
          </w:tcPr>
          <w:p w:rsidR="0002616C" w:rsidRPr="000B05E1" w:rsidRDefault="0002616C" w:rsidP="002E2260">
            <w:pPr>
              <w:pStyle w:val="ListParagraph"/>
              <w:spacing w:before="120"/>
              <w:ind w:left="0"/>
              <w:jc w:val="center"/>
              <w:rPr>
                <w:rFonts w:ascii="Times New Roman" w:hAnsi="Times New Roman" w:cs="Times New Roman"/>
                <w:color w:val="auto"/>
                <w:sz w:val="22"/>
                <w:szCs w:val="22"/>
              </w:rPr>
            </w:pPr>
            <w:r w:rsidRPr="000B05E1">
              <w:rPr>
                <w:rStyle w:val="Bodytext29ptBold"/>
                <w:rFonts w:eastAsia="Arial Unicode MS"/>
                <w:color w:val="auto"/>
                <w:sz w:val="22"/>
                <w:szCs w:val="22"/>
              </w:rPr>
              <w:t>Amats un galveno darba pienākumu apraksts</w:t>
            </w:r>
          </w:p>
        </w:tc>
        <w:tc>
          <w:tcPr>
            <w:tcW w:w="3007" w:type="dxa"/>
            <w:shd w:val="clear" w:color="auto" w:fill="F2F2F2" w:themeFill="background1" w:themeFillShade="F2"/>
            <w:vAlign w:val="center"/>
          </w:tcPr>
          <w:p w:rsidR="0002616C" w:rsidRPr="000B05E1" w:rsidRDefault="0002616C" w:rsidP="002E2260">
            <w:pPr>
              <w:pStyle w:val="ListParagraph"/>
              <w:spacing w:before="120"/>
              <w:ind w:left="0"/>
              <w:jc w:val="center"/>
              <w:rPr>
                <w:rFonts w:ascii="Times New Roman" w:hAnsi="Times New Roman" w:cs="Times New Roman"/>
                <w:color w:val="auto"/>
                <w:sz w:val="22"/>
                <w:szCs w:val="22"/>
              </w:rPr>
            </w:pPr>
            <w:r w:rsidRPr="000B05E1">
              <w:rPr>
                <w:rStyle w:val="Bodytext29ptBold"/>
                <w:rFonts w:eastAsia="Arial Unicode MS"/>
                <w:color w:val="auto"/>
                <w:sz w:val="22"/>
                <w:szCs w:val="22"/>
              </w:rPr>
              <w:t>Darba saturs (tai skaitā, ja nepieciešams, informācija par pieredzi cilvēku komandas vadīšanā)</w:t>
            </w:r>
          </w:p>
        </w:tc>
      </w:tr>
      <w:tr w:rsidR="0002616C" w:rsidRPr="000B05E1" w:rsidTr="0002616C">
        <w:trPr>
          <w:jc w:val="center"/>
        </w:trPr>
        <w:tc>
          <w:tcPr>
            <w:tcW w:w="1390" w:type="dxa"/>
          </w:tcPr>
          <w:p w:rsidR="0002616C" w:rsidRPr="008C366B" w:rsidRDefault="0002616C" w:rsidP="008C366B">
            <w:pPr>
              <w:spacing w:line="276" w:lineRule="auto"/>
              <w:rPr>
                <w:rFonts w:ascii="Times New Roman" w:eastAsia="Times New Roman" w:hAnsi="Times New Roman" w:cs="Times New Roman"/>
              </w:rPr>
            </w:pPr>
            <w:r w:rsidRPr="008C366B">
              <w:rPr>
                <w:rFonts w:ascii="Times New Roman" w:eastAsia="Times New Roman" w:hAnsi="Times New Roman" w:cs="Times New Roman"/>
                <w:sz w:val="18"/>
                <w:szCs w:val="18"/>
              </w:rPr>
              <w:t> 2007.-pašlaik</w:t>
            </w:r>
          </w:p>
        </w:tc>
        <w:tc>
          <w:tcPr>
            <w:tcW w:w="1810" w:type="dxa"/>
          </w:tcPr>
          <w:p w:rsidR="0002616C" w:rsidRPr="008C366B" w:rsidRDefault="0002616C" w:rsidP="008C366B">
            <w:pPr>
              <w:spacing w:line="276" w:lineRule="auto"/>
              <w:rPr>
                <w:rFonts w:ascii="Times New Roman" w:eastAsia="Times New Roman" w:hAnsi="Times New Roman" w:cs="Times New Roman"/>
              </w:rPr>
            </w:pPr>
            <w:r w:rsidRPr="008C366B">
              <w:rPr>
                <w:rFonts w:ascii="Times New Roman" w:eastAsia="Times New Roman" w:hAnsi="Times New Roman" w:cs="Times New Roman"/>
                <w:sz w:val="18"/>
                <w:szCs w:val="18"/>
              </w:rPr>
              <w:t> Sporta laboratorija, SIA</w:t>
            </w:r>
            <w:r w:rsidR="006B5514">
              <w:rPr>
                <w:rFonts w:ascii="Times New Roman" w:eastAsia="Times New Roman" w:hAnsi="Times New Roman" w:cs="Times New Roman"/>
                <w:sz w:val="18"/>
                <w:szCs w:val="18"/>
              </w:rPr>
              <w:t xml:space="preserve"> – Starptautiskās Sporta medicīnas federācijas sadarbības centrs</w:t>
            </w:r>
          </w:p>
        </w:tc>
        <w:tc>
          <w:tcPr>
            <w:tcW w:w="2379" w:type="dxa"/>
          </w:tcPr>
          <w:p w:rsidR="0002616C" w:rsidRPr="008C366B" w:rsidRDefault="0002616C" w:rsidP="008C366B">
            <w:pPr>
              <w:spacing w:line="276" w:lineRule="auto"/>
              <w:rPr>
                <w:rFonts w:ascii="Times New Roman" w:eastAsia="Times New Roman" w:hAnsi="Times New Roman" w:cs="Times New Roman"/>
              </w:rPr>
            </w:pPr>
            <w:r w:rsidRPr="008C366B">
              <w:rPr>
                <w:rFonts w:ascii="Times New Roman" w:eastAsia="Times New Roman" w:hAnsi="Times New Roman" w:cs="Times New Roman"/>
                <w:sz w:val="18"/>
                <w:szCs w:val="18"/>
              </w:rPr>
              <w:t>I</w:t>
            </w:r>
            <w:r>
              <w:rPr>
                <w:rFonts w:ascii="Times New Roman" w:eastAsia="Times New Roman" w:hAnsi="Times New Roman" w:cs="Times New Roman"/>
                <w:sz w:val="18"/>
                <w:szCs w:val="18"/>
              </w:rPr>
              <w:t>estādes vadītāja, sporta ārste</w:t>
            </w:r>
          </w:p>
        </w:tc>
        <w:tc>
          <w:tcPr>
            <w:tcW w:w="3007" w:type="dxa"/>
          </w:tcPr>
          <w:p w:rsidR="0002616C" w:rsidRPr="000B05E1" w:rsidRDefault="0002616C" w:rsidP="00D35831">
            <w:pPr>
              <w:pStyle w:val="ListParagraph"/>
              <w:ind w:left="0"/>
              <w:rPr>
                <w:rFonts w:ascii="Times New Roman" w:hAnsi="Times New Roman" w:cs="Times New Roman"/>
                <w:color w:val="auto"/>
                <w:sz w:val="22"/>
                <w:szCs w:val="22"/>
              </w:rPr>
            </w:pPr>
            <w:r>
              <w:rPr>
                <w:rFonts w:ascii="Times New Roman" w:eastAsia="Times New Roman" w:hAnsi="Times New Roman" w:cs="Times New Roman"/>
                <w:sz w:val="18"/>
                <w:szCs w:val="18"/>
              </w:rPr>
              <w:t>S</w:t>
            </w:r>
            <w:r w:rsidRPr="008C366B">
              <w:rPr>
                <w:rFonts w:ascii="Times New Roman" w:eastAsia="Times New Roman" w:hAnsi="Times New Roman" w:cs="Times New Roman"/>
                <w:sz w:val="18"/>
                <w:szCs w:val="18"/>
              </w:rPr>
              <w:t>peciālists slodzes testa metodēs un elektrokardiogrāfijā, vielmaiņas diagnostikā, sporta traumu ārstēšanā un rehabilitācijā</w:t>
            </w:r>
          </w:p>
        </w:tc>
      </w:tr>
      <w:tr w:rsidR="0002616C" w:rsidRPr="000B05E1" w:rsidTr="0002616C">
        <w:trPr>
          <w:jc w:val="center"/>
        </w:trPr>
        <w:tc>
          <w:tcPr>
            <w:tcW w:w="139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2014.-pašlaik</w:t>
            </w:r>
          </w:p>
        </w:tc>
        <w:tc>
          <w:tcPr>
            <w:tcW w:w="1810" w:type="dxa"/>
          </w:tcPr>
          <w:p w:rsidR="0002616C" w:rsidRPr="008C366B" w:rsidRDefault="0002616C" w:rsidP="008C366B">
            <w:pPr>
              <w:spacing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Rīgas S</w:t>
            </w:r>
            <w:r w:rsidRPr="008C366B">
              <w:rPr>
                <w:rFonts w:ascii="Times New Roman" w:eastAsia="Times New Roman" w:hAnsi="Times New Roman" w:cs="Times New Roman"/>
                <w:sz w:val="18"/>
                <w:szCs w:val="18"/>
              </w:rPr>
              <w:t>tradiņa universitāte</w:t>
            </w:r>
          </w:p>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 xml:space="preserve">Tālākizglītības </w:t>
            </w:r>
            <w:r w:rsidRPr="008C366B">
              <w:rPr>
                <w:rFonts w:ascii="Times New Roman" w:eastAsia="Times New Roman" w:hAnsi="Times New Roman" w:cs="Times New Roman"/>
                <w:sz w:val="18"/>
                <w:szCs w:val="18"/>
              </w:rPr>
              <w:lastRenderedPageBreak/>
              <w:t>fakultāte</w:t>
            </w:r>
          </w:p>
        </w:tc>
        <w:tc>
          <w:tcPr>
            <w:tcW w:w="2379"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lastRenderedPageBreak/>
              <w:t xml:space="preserve">Sporta ārstu rezidentūras programmas vadītāja </w:t>
            </w:r>
          </w:p>
        </w:tc>
        <w:tc>
          <w:tcPr>
            <w:tcW w:w="3007" w:type="dxa"/>
          </w:tcPr>
          <w:p w:rsidR="0002616C" w:rsidRPr="000B05E1" w:rsidRDefault="0002616C" w:rsidP="00897C88">
            <w:pPr>
              <w:pStyle w:val="ListParagraph"/>
              <w:ind w:left="0"/>
              <w:rPr>
                <w:rFonts w:ascii="Times New Roman" w:hAnsi="Times New Roman" w:cs="Times New Roman"/>
                <w:color w:val="auto"/>
                <w:sz w:val="22"/>
                <w:szCs w:val="22"/>
              </w:rPr>
            </w:pPr>
            <w:r>
              <w:rPr>
                <w:rFonts w:ascii="Times New Roman" w:hAnsi="Times New Roman" w:cs="Times New Roman"/>
                <w:color w:val="auto"/>
                <w:sz w:val="18"/>
                <w:szCs w:val="22"/>
              </w:rPr>
              <w:t>R</w:t>
            </w:r>
            <w:r w:rsidRPr="00897C88">
              <w:rPr>
                <w:rFonts w:ascii="Times New Roman" w:hAnsi="Times New Roman" w:cs="Times New Roman"/>
                <w:color w:val="auto"/>
                <w:sz w:val="18"/>
                <w:szCs w:val="22"/>
              </w:rPr>
              <w:t>ezidentūras s</w:t>
            </w:r>
            <w:r>
              <w:rPr>
                <w:rFonts w:ascii="Times New Roman" w:hAnsi="Times New Roman" w:cs="Times New Roman"/>
                <w:color w:val="auto"/>
                <w:sz w:val="18"/>
                <w:szCs w:val="22"/>
              </w:rPr>
              <w:t>tudiju programmas izpildes gaitas izvērtēšana un vadīšana</w:t>
            </w:r>
          </w:p>
        </w:tc>
      </w:tr>
      <w:tr w:rsidR="0002616C" w:rsidRPr="000B05E1" w:rsidTr="0002616C">
        <w:trPr>
          <w:jc w:val="center"/>
        </w:trPr>
        <w:tc>
          <w:tcPr>
            <w:tcW w:w="1390" w:type="dxa"/>
          </w:tcPr>
          <w:p w:rsidR="0002616C" w:rsidRPr="008C366B" w:rsidRDefault="0002616C" w:rsidP="008C366B">
            <w:pPr>
              <w:spacing w:line="276" w:lineRule="auto"/>
              <w:rPr>
                <w:rFonts w:ascii="Times New Roman" w:eastAsia="Times New Roman" w:hAnsi="Times New Roman" w:cs="Times New Roman"/>
                <w:lang w:val="en-GB"/>
              </w:rPr>
            </w:pPr>
            <w:r w:rsidRPr="008C366B">
              <w:rPr>
                <w:rFonts w:ascii="Times New Roman" w:eastAsia="Times New Roman" w:hAnsi="Times New Roman" w:cs="Times New Roman"/>
                <w:sz w:val="18"/>
                <w:szCs w:val="18"/>
              </w:rPr>
              <w:t>2010.-pašlaik</w:t>
            </w:r>
          </w:p>
        </w:tc>
        <w:tc>
          <w:tcPr>
            <w:tcW w:w="1810" w:type="dxa"/>
          </w:tcPr>
          <w:p w:rsidR="0002616C" w:rsidRPr="008C366B" w:rsidRDefault="0002616C" w:rsidP="008C366B">
            <w:pPr>
              <w:spacing w:line="276" w:lineRule="auto"/>
              <w:rPr>
                <w:rFonts w:ascii="Times New Roman" w:eastAsia="Times New Roman" w:hAnsi="Times New Roman" w:cs="Times New Roman"/>
              </w:rPr>
            </w:pPr>
            <w:r w:rsidRPr="008C366B">
              <w:rPr>
                <w:rFonts w:ascii="Times New Roman" w:eastAsia="Times New Roman" w:hAnsi="Times New Roman" w:cs="Times New Roman"/>
                <w:sz w:val="18"/>
                <w:szCs w:val="18"/>
              </w:rPr>
              <w:t>Latvijas Paralimpiskā komiteja (LPK)</w:t>
            </w:r>
          </w:p>
        </w:tc>
        <w:tc>
          <w:tcPr>
            <w:tcW w:w="2379"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 LPK sporta ārste,</w:t>
            </w:r>
          </w:p>
          <w:p w:rsidR="0002616C" w:rsidRPr="008C366B" w:rsidRDefault="0002616C" w:rsidP="008C366B">
            <w:pPr>
              <w:spacing w:line="276" w:lineRule="auto"/>
              <w:rPr>
                <w:rFonts w:ascii="Times New Roman" w:eastAsia="Times New Roman" w:hAnsi="Times New Roman" w:cs="Times New Roman"/>
                <w:lang w:val="en-GB"/>
              </w:rPr>
            </w:pPr>
            <w:r w:rsidRPr="008C366B">
              <w:rPr>
                <w:rFonts w:ascii="Times New Roman" w:eastAsia="Times New Roman" w:hAnsi="Times New Roman" w:cs="Times New Roman"/>
                <w:sz w:val="18"/>
                <w:szCs w:val="18"/>
              </w:rPr>
              <w:t>Nacionālais un Starptautiskais sporta medicīniskais klasifikators</w:t>
            </w:r>
          </w:p>
        </w:tc>
        <w:tc>
          <w:tcPr>
            <w:tcW w:w="3007" w:type="dxa"/>
          </w:tcPr>
          <w:p w:rsidR="0002616C" w:rsidRPr="000B05E1" w:rsidRDefault="0002616C" w:rsidP="00CB3B9F">
            <w:pPr>
              <w:pStyle w:val="ListParagraph"/>
              <w:ind w:left="0"/>
              <w:rPr>
                <w:rFonts w:ascii="Times New Roman" w:hAnsi="Times New Roman" w:cs="Times New Roman"/>
                <w:color w:val="auto"/>
                <w:sz w:val="22"/>
                <w:szCs w:val="22"/>
              </w:rPr>
            </w:pPr>
            <w:r w:rsidRPr="00CB3B9F">
              <w:rPr>
                <w:rFonts w:ascii="Times New Roman" w:hAnsi="Times New Roman" w:cs="Times New Roman"/>
                <w:color w:val="auto"/>
                <w:sz w:val="18"/>
                <w:szCs w:val="22"/>
              </w:rPr>
              <w:t xml:space="preserve">Diagnostika, ārstēšana un rehabilitācija </w:t>
            </w:r>
          </w:p>
        </w:tc>
      </w:tr>
      <w:tr w:rsidR="0002616C" w:rsidRPr="000B05E1" w:rsidTr="0002616C">
        <w:trPr>
          <w:jc w:val="center"/>
        </w:trPr>
        <w:tc>
          <w:tcPr>
            <w:tcW w:w="139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2012.-pašlaik</w:t>
            </w:r>
          </w:p>
        </w:tc>
        <w:tc>
          <w:tcPr>
            <w:tcW w:w="181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Latvijas Basketbola savienība</w:t>
            </w:r>
          </w:p>
        </w:tc>
        <w:tc>
          <w:tcPr>
            <w:tcW w:w="2379"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Galvenā sporta ārste, medicīnas konsultante</w:t>
            </w:r>
          </w:p>
        </w:tc>
        <w:tc>
          <w:tcPr>
            <w:tcW w:w="3007" w:type="dxa"/>
          </w:tcPr>
          <w:p w:rsidR="0002616C" w:rsidRPr="00070998" w:rsidRDefault="0002616C" w:rsidP="00CB3B9F">
            <w:pPr>
              <w:pStyle w:val="ListParagraph"/>
              <w:ind w:left="0"/>
              <w:rPr>
                <w:rFonts w:ascii="Times New Roman" w:hAnsi="Times New Roman" w:cs="Times New Roman"/>
                <w:color w:val="auto"/>
                <w:sz w:val="18"/>
                <w:szCs w:val="18"/>
              </w:rPr>
            </w:pPr>
            <w:r w:rsidRPr="00070998">
              <w:rPr>
                <w:rFonts w:ascii="Times New Roman" w:hAnsi="Times New Roman" w:cs="Times New Roman"/>
                <w:color w:val="auto"/>
                <w:sz w:val="18"/>
                <w:szCs w:val="18"/>
              </w:rPr>
              <w:t>Konsultāciju sniegšana</w:t>
            </w:r>
          </w:p>
        </w:tc>
      </w:tr>
      <w:tr w:rsidR="0002616C" w:rsidRPr="000B05E1" w:rsidTr="0002616C">
        <w:trPr>
          <w:jc w:val="center"/>
        </w:trPr>
        <w:tc>
          <w:tcPr>
            <w:tcW w:w="139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2002.-pašlaik</w:t>
            </w:r>
          </w:p>
        </w:tc>
        <w:tc>
          <w:tcPr>
            <w:tcW w:w="181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BJBS Rīga</w:t>
            </w:r>
          </w:p>
        </w:tc>
        <w:tc>
          <w:tcPr>
            <w:tcW w:w="2379"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Sporta ārste</w:t>
            </w:r>
          </w:p>
        </w:tc>
        <w:tc>
          <w:tcPr>
            <w:tcW w:w="3007" w:type="dxa"/>
          </w:tcPr>
          <w:p w:rsidR="0002616C" w:rsidRPr="00CB3B9F" w:rsidRDefault="0002616C" w:rsidP="00CB3B9F">
            <w:pPr>
              <w:pStyle w:val="ListParagraph"/>
              <w:ind w:left="0"/>
              <w:rPr>
                <w:rFonts w:ascii="Times New Roman" w:hAnsi="Times New Roman" w:cs="Times New Roman"/>
                <w:color w:val="auto"/>
                <w:sz w:val="18"/>
                <w:szCs w:val="22"/>
              </w:rPr>
            </w:pPr>
            <w:r w:rsidRPr="00CB3B9F">
              <w:rPr>
                <w:rFonts w:ascii="Times New Roman" w:hAnsi="Times New Roman" w:cs="Times New Roman"/>
                <w:color w:val="auto"/>
                <w:sz w:val="18"/>
                <w:szCs w:val="22"/>
              </w:rPr>
              <w:t>Diagnostika, ārstēšana un rehabilitācija</w:t>
            </w:r>
          </w:p>
        </w:tc>
      </w:tr>
      <w:tr w:rsidR="0002616C" w:rsidRPr="000B05E1" w:rsidTr="0002616C">
        <w:trPr>
          <w:jc w:val="center"/>
        </w:trPr>
        <w:tc>
          <w:tcPr>
            <w:tcW w:w="139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2003.-2007.</w:t>
            </w:r>
          </w:p>
        </w:tc>
        <w:tc>
          <w:tcPr>
            <w:tcW w:w="181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Sporta medicīnas valsts aģentūra (SMVA)</w:t>
            </w:r>
          </w:p>
        </w:tc>
        <w:tc>
          <w:tcPr>
            <w:tcW w:w="2379"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Izglītojoši metodiskās un statistikas nodaļas vadītāja</w:t>
            </w:r>
          </w:p>
        </w:tc>
        <w:tc>
          <w:tcPr>
            <w:tcW w:w="3007" w:type="dxa"/>
          </w:tcPr>
          <w:p w:rsidR="0002616C" w:rsidRPr="000B05E1" w:rsidRDefault="0002616C" w:rsidP="00897C88">
            <w:pPr>
              <w:pStyle w:val="ListParagraph"/>
              <w:ind w:left="0"/>
              <w:rPr>
                <w:rFonts w:ascii="Times New Roman" w:hAnsi="Times New Roman" w:cs="Times New Roman"/>
                <w:color w:val="auto"/>
                <w:sz w:val="22"/>
                <w:szCs w:val="22"/>
              </w:rPr>
            </w:pPr>
            <w:r w:rsidRPr="00897C88">
              <w:rPr>
                <w:rFonts w:ascii="Times New Roman" w:hAnsi="Times New Roman" w:cs="Times New Roman"/>
                <w:color w:val="auto"/>
                <w:sz w:val="18"/>
                <w:szCs w:val="22"/>
              </w:rPr>
              <w:t>Projektu izstrāde un vadīšana</w:t>
            </w:r>
          </w:p>
        </w:tc>
      </w:tr>
      <w:tr w:rsidR="0002616C" w:rsidRPr="000B05E1" w:rsidTr="0002616C">
        <w:trPr>
          <w:jc w:val="center"/>
        </w:trPr>
        <w:tc>
          <w:tcPr>
            <w:tcW w:w="139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2000.-2004.</w:t>
            </w:r>
          </w:p>
        </w:tc>
        <w:tc>
          <w:tcPr>
            <w:tcW w:w="1810"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Nacionālais medicīnas apgāds</w:t>
            </w:r>
          </w:p>
        </w:tc>
        <w:tc>
          <w:tcPr>
            <w:tcW w:w="2379" w:type="dxa"/>
          </w:tcPr>
          <w:p w:rsidR="0002616C" w:rsidRPr="008C366B" w:rsidRDefault="0002616C" w:rsidP="008C366B">
            <w:pPr>
              <w:spacing w:line="276" w:lineRule="auto"/>
              <w:rPr>
                <w:rFonts w:ascii="Times New Roman" w:eastAsia="Times New Roman" w:hAnsi="Times New Roman" w:cs="Times New Roman"/>
                <w:sz w:val="18"/>
                <w:szCs w:val="18"/>
              </w:rPr>
            </w:pPr>
            <w:r w:rsidRPr="008C366B">
              <w:rPr>
                <w:rFonts w:ascii="Times New Roman" w:eastAsia="Times New Roman" w:hAnsi="Times New Roman" w:cs="Times New Roman"/>
                <w:sz w:val="18"/>
                <w:szCs w:val="18"/>
              </w:rPr>
              <w:t>Medicīnas literatūras projektu vadītāja</w:t>
            </w:r>
          </w:p>
        </w:tc>
        <w:tc>
          <w:tcPr>
            <w:tcW w:w="3007" w:type="dxa"/>
          </w:tcPr>
          <w:p w:rsidR="0002616C" w:rsidRPr="000B05E1" w:rsidRDefault="0002616C" w:rsidP="00897C88">
            <w:pPr>
              <w:pStyle w:val="ListParagraph"/>
              <w:ind w:left="0"/>
              <w:rPr>
                <w:rFonts w:ascii="Times New Roman" w:hAnsi="Times New Roman" w:cs="Times New Roman"/>
                <w:color w:val="auto"/>
                <w:sz w:val="22"/>
                <w:szCs w:val="22"/>
              </w:rPr>
            </w:pPr>
            <w:r w:rsidRPr="00897C88">
              <w:rPr>
                <w:rFonts w:ascii="Times New Roman" w:hAnsi="Times New Roman" w:cs="Times New Roman"/>
                <w:color w:val="auto"/>
                <w:sz w:val="18"/>
                <w:szCs w:val="22"/>
              </w:rPr>
              <w:t>Projektu izstrāde un vadīšana</w:t>
            </w:r>
          </w:p>
        </w:tc>
      </w:tr>
    </w:tbl>
    <w:p w:rsidR="0002616C" w:rsidRPr="0002616C" w:rsidRDefault="009D1EB1" w:rsidP="0002616C">
      <w:pPr>
        <w:pStyle w:val="ListParagraph"/>
        <w:numPr>
          <w:ilvl w:val="0"/>
          <w:numId w:val="4"/>
        </w:numPr>
        <w:tabs>
          <w:tab w:val="left" w:pos="0"/>
        </w:tabs>
        <w:spacing w:before="120"/>
        <w:rPr>
          <w:rFonts w:ascii="Times New Roman" w:hAnsi="Times New Roman" w:cs="Times New Roman"/>
          <w:b/>
          <w:color w:val="auto"/>
        </w:rPr>
      </w:pPr>
      <w:r w:rsidRPr="0002616C">
        <w:rPr>
          <w:rFonts w:ascii="Times New Roman" w:hAnsi="Times New Roman" w:cs="Times New Roman"/>
          <w:color w:val="auto"/>
        </w:rPr>
        <w:t>Dalība profesionālās organizācijās:</w:t>
      </w:r>
    </w:p>
    <w:p w:rsidR="008C366B" w:rsidRPr="0002616C" w:rsidRDefault="008C366B" w:rsidP="0002616C">
      <w:pPr>
        <w:pStyle w:val="ListParagraph"/>
        <w:tabs>
          <w:tab w:val="left" w:pos="0"/>
        </w:tabs>
        <w:spacing w:before="120"/>
        <w:ind w:left="0"/>
        <w:rPr>
          <w:rFonts w:ascii="Times New Roman" w:hAnsi="Times New Roman" w:cs="Times New Roman"/>
          <w:b/>
          <w:color w:val="auto"/>
        </w:rPr>
      </w:pPr>
      <w:r w:rsidRPr="0002616C">
        <w:rPr>
          <w:rFonts w:ascii="Times New Roman" w:hAnsi="Times New Roman" w:cs="Times New Roman"/>
          <w:b/>
          <w:color w:val="auto"/>
        </w:rPr>
        <w:t>Latvijas sporta medicīnas asociācijas prezidente</w:t>
      </w:r>
    </w:p>
    <w:p w:rsidR="0002616C" w:rsidRDefault="008C366B" w:rsidP="0002616C">
      <w:pPr>
        <w:tabs>
          <w:tab w:val="left" w:pos="0"/>
        </w:tabs>
        <w:spacing w:before="120"/>
        <w:rPr>
          <w:rFonts w:ascii="Times New Roman" w:hAnsi="Times New Roman" w:cs="Times New Roman"/>
          <w:b/>
          <w:color w:val="auto"/>
        </w:rPr>
      </w:pPr>
      <w:r w:rsidRPr="0002616C">
        <w:rPr>
          <w:rFonts w:ascii="Times New Roman" w:hAnsi="Times New Roman" w:cs="Times New Roman"/>
          <w:b/>
          <w:color w:val="auto"/>
        </w:rPr>
        <w:t>Latvijas kardiologu biedrības biedrs</w:t>
      </w:r>
    </w:p>
    <w:p w:rsidR="00882DF7" w:rsidRPr="00882DF7" w:rsidRDefault="009D1EB1" w:rsidP="00882DF7">
      <w:pPr>
        <w:pStyle w:val="ListParagraph"/>
        <w:numPr>
          <w:ilvl w:val="0"/>
          <w:numId w:val="4"/>
        </w:numPr>
        <w:tabs>
          <w:tab w:val="left" w:pos="0"/>
        </w:tabs>
        <w:spacing w:before="120"/>
        <w:rPr>
          <w:rFonts w:ascii="Times New Roman" w:hAnsi="Times New Roman" w:cs="Times New Roman"/>
          <w:b/>
          <w:color w:val="auto"/>
        </w:rPr>
      </w:pPr>
      <w:r w:rsidRPr="00882DF7">
        <w:rPr>
          <w:rFonts w:ascii="Times New Roman" w:hAnsi="Times New Roman" w:cs="Times New Roman"/>
        </w:rPr>
        <w:t>Citas prasmes:</w:t>
      </w:r>
    </w:p>
    <w:p w:rsidR="00882DF7" w:rsidRP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t>Teicamas komunikācijas un organizatoriskās prasmes</w:t>
      </w:r>
    </w:p>
    <w:p w:rsidR="00882DF7" w:rsidRPr="00882DF7" w:rsidRDefault="00882DF7" w:rsidP="00CB4E5D">
      <w:pPr>
        <w:tabs>
          <w:tab w:val="left" w:pos="0"/>
        </w:tabs>
        <w:spacing w:before="120"/>
        <w:jc w:val="both"/>
        <w:rPr>
          <w:rFonts w:ascii="Times New Roman" w:hAnsi="Times New Roman" w:cs="Times New Roman"/>
        </w:rPr>
      </w:pPr>
      <w:r w:rsidRPr="00882DF7">
        <w:rPr>
          <w:rFonts w:ascii="Times New Roman" w:hAnsi="Times New Roman" w:cs="Times New Roman"/>
        </w:rPr>
        <w:t>Latviešu Tautas dejas, T</w:t>
      </w:r>
      <w:r w:rsidR="008C366B" w:rsidRPr="00882DF7">
        <w:rPr>
          <w:rFonts w:ascii="Times New Roman" w:hAnsi="Times New Roman" w:cs="Times New Roman"/>
        </w:rPr>
        <w:t>autas deju ansambl</w:t>
      </w:r>
      <w:r w:rsidRPr="00882DF7">
        <w:rPr>
          <w:rFonts w:ascii="Times New Roman" w:hAnsi="Times New Roman" w:cs="Times New Roman"/>
        </w:rPr>
        <w:t>is</w:t>
      </w:r>
      <w:r w:rsidR="008C366B" w:rsidRPr="00882DF7">
        <w:rPr>
          <w:rFonts w:ascii="Times New Roman" w:hAnsi="Times New Roman" w:cs="Times New Roman"/>
        </w:rPr>
        <w:t xml:space="preserve"> “Līgo” </w:t>
      </w:r>
    </w:p>
    <w:p w:rsidR="006B5514" w:rsidRPr="006B5514" w:rsidRDefault="006B5514" w:rsidP="006B5514">
      <w:pPr>
        <w:pStyle w:val="ListParagraph"/>
        <w:numPr>
          <w:ilvl w:val="0"/>
          <w:numId w:val="4"/>
        </w:numPr>
        <w:tabs>
          <w:tab w:val="left" w:pos="0"/>
        </w:tabs>
        <w:spacing w:before="120"/>
        <w:jc w:val="both"/>
        <w:rPr>
          <w:rFonts w:ascii="Times New Roman" w:hAnsi="Times New Roman" w:cs="Times New Roman"/>
        </w:rPr>
      </w:pPr>
      <w:r>
        <w:rPr>
          <w:rFonts w:ascii="Times New Roman" w:hAnsi="Times New Roman" w:cs="Times New Roman"/>
        </w:rPr>
        <w:t>Pedagoģiskā darbība</w:t>
      </w:r>
    </w:p>
    <w:p w:rsidR="006B5514" w:rsidRPr="006B5514" w:rsidRDefault="006B5514" w:rsidP="006B5514">
      <w:pPr>
        <w:jc w:val="both"/>
        <w:rPr>
          <w:rFonts w:ascii="Times New Roman" w:eastAsia="Times New Roman" w:hAnsi="Times New Roman"/>
        </w:rPr>
      </w:pPr>
      <w:r w:rsidRPr="006B5514">
        <w:rPr>
          <w:rFonts w:ascii="Times New Roman" w:eastAsia="Times New Roman" w:hAnsi="Times New Roman"/>
        </w:rPr>
        <w:t>Lekciju, semināru un nodarbību nodrošināšanas pakalpojumi Rīgas domes Labklājības departamenta</w:t>
      </w:r>
      <w:r>
        <w:rPr>
          <w:rFonts w:ascii="Times New Roman" w:eastAsia="Times New Roman" w:hAnsi="Times New Roman"/>
        </w:rPr>
        <w:t>m</w:t>
      </w:r>
      <w:r w:rsidRPr="006B5514">
        <w:rPr>
          <w:rFonts w:ascii="Times New Roman" w:eastAsia="Times New Roman" w:hAnsi="Times New Roman"/>
        </w:rPr>
        <w:t xml:space="preserve"> </w:t>
      </w:r>
      <w:r>
        <w:rPr>
          <w:rFonts w:ascii="Times New Roman" w:eastAsia="Times New Roman" w:hAnsi="Times New Roman"/>
        </w:rPr>
        <w:t>“</w:t>
      </w:r>
      <w:r w:rsidRPr="006B5514">
        <w:rPr>
          <w:rFonts w:ascii="Times New Roman" w:eastAsia="Times New Roman" w:hAnsi="Times New Roman"/>
          <w:bCs/>
          <w:sz w:val="26"/>
          <w:szCs w:val="26"/>
        </w:rPr>
        <w:t>Interaktīvo nodarbību vadīšana skolu jauniešiem (5.-12.kl.) par traumatisma profilaksi</w:t>
      </w:r>
      <w:r>
        <w:rPr>
          <w:rFonts w:ascii="Times New Roman" w:eastAsia="Times New Roman" w:hAnsi="Times New Roman"/>
          <w:bCs/>
          <w:sz w:val="26"/>
          <w:szCs w:val="26"/>
        </w:rPr>
        <w:t>”</w:t>
      </w:r>
      <w:r w:rsidRPr="006B5514">
        <w:rPr>
          <w:rFonts w:ascii="Times New Roman" w:eastAsia="Times New Roman" w:hAnsi="Times New Roman"/>
          <w:bCs/>
          <w:sz w:val="26"/>
          <w:szCs w:val="26"/>
        </w:rPr>
        <w:t xml:space="preserve">. </w:t>
      </w:r>
      <w:r>
        <w:rPr>
          <w:rFonts w:ascii="Times New Roman" w:eastAsia="Times New Roman" w:hAnsi="Times New Roman"/>
          <w:bCs/>
          <w:sz w:val="26"/>
          <w:szCs w:val="26"/>
        </w:rPr>
        <w:t>130</w:t>
      </w:r>
      <w:r w:rsidRPr="006B5514">
        <w:rPr>
          <w:rFonts w:ascii="Times New Roman" w:hAnsi="Times New Roman"/>
          <w:szCs w:val="26"/>
        </w:rPr>
        <w:t xml:space="preserve"> stundas</w:t>
      </w:r>
      <w:r>
        <w:rPr>
          <w:rFonts w:ascii="Times New Roman" w:hAnsi="Times New Roman"/>
          <w:szCs w:val="26"/>
        </w:rPr>
        <w:t xml:space="preserve"> 2018 gadā.</w:t>
      </w:r>
    </w:p>
    <w:p w:rsidR="00882DF7" w:rsidRP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t>Rīgas Stradiņa univesitātes, Rīgas domes Latvijas Sporta pedagoģijas akadēmijas, Treneru tālākizglītības centra studentu, Latvijas tenisa savienības, Starptautiskās tenisa federācijas, Latvijas basketbola savienības, semināru vadītāja un lektore Sporta medicīnas un fiziskās slodzes ietekmes uz organismu pamatjautājumos</w:t>
      </w:r>
      <w:r w:rsidR="00882DF7" w:rsidRPr="00882DF7">
        <w:rPr>
          <w:rFonts w:ascii="Times New Roman" w:hAnsi="Times New Roman" w:cs="Times New Roman"/>
        </w:rPr>
        <w:t>.</w:t>
      </w:r>
    </w:p>
    <w:p w:rsidR="00882DF7" w:rsidRP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t>2016.gadā lektore IZM izsludinātajā un Rīgas izglītības un informatīvi metodiskā centra organizētajā mācību programmā “Mācību pakalpojumi pedagogu profesionālās kompetences pilnveides A programme apguvei” - “Dinamiskās pauzes izmantošana mācību procesā izglītojamo stājas attīstīšanai un nostiprināšanai pirmsskolas, pamatskolas sporta pedagogiem”, apmācīti 500 speciālisti.</w:t>
      </w:r>
    </w:p>
    <w:p w:rsid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t>2014.-2015.gadā Programmas vadītāja, lektore un prakses vadītāja, mācību materiāla autore Rīgas Stradiņa universitātes Eiropas Sociālā fonda darbības programmas „Cilvēkresursi un nodarbinātība” papildinājuma 1.3.2.3. aktivitātes „Veselības aprūpes un veselības veicināšanas procesā iesaistīto institūciju personāla kompetences, prasmju un iemaņu līmeņa paaugstināšana” projekta „Veselības aprūpes un veselības veicināšanas procesā iesaistīto institūciju personāla tālākizglītība nozares ilgtspējīgai attīstībai” ietvaros programma “Sporta medicīnas pamati primārās veselības aprūpes profesionāļu praksē”, apmācīti 300 speciālisti.</w:t>
      </w:r>
    </w:p>
    <w:p w:rsid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t>2009. – 2017.gadā Lattelekom Rīgas maratona sagatavošanās publisko treniņu vadīšana, lekciju lasīšana, metodisko materiālu sagatavošana par uzturu sportistiem, medicīnas studentu – voluntieru apmācība darbam maratona dienā.</w:t>
      </w:r>
    </w:p>
    <w:p w:rsidR="00882DF7" w:rsidRDefault="008C366B" w:rsidP="00CB4E5D">
      <w:pPr>
        <w:pStyle w:val="ListParagraph"/>
        <w:numPr>
          <w:ilvl w:val="0"/>
          <w:numId w:val="4"/>
        </w:numPr>
        <w:tabs>
          <w:tab w:val="left" w:pos="0"/>
        </w:tabs>
        <w:spacing w:before="120"/>
        <w:jc w:val="both"/>
        <w:rPr>
          <w:rFonts w:ascii="Times New Roman" w:hAnsi="Times New Roman" w:cs="Times New Roman"/>
        </w:rPr>
      </w:pPr>
      <w:r w:rsidRPr="00882DF7">
        <w:rPr>
          <w:rFonts w:ascii="Times New Roman" w:hAnsi="Times New Roman" w:cs="Times New Roman"/>
        </w:rPr>
        <w:t>Zinātniskās publikācijas:</w:t>
      </w:r>
    </w:p>
    <w:p w:rsid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t>Rozenstoka S., Lace A., Raibarts J. «Physical load tolerance of the amateur sportsmen», Eiropas sporta medicīnas kongresā, Strasburga, Francija, 2013.</w:t>
      </w:r>
    </w:p>
    <w:p w:rsid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lastRenderedPageBreak/>
        <w:t>Rozenstoka S., Lace A., Rinkule S. «Adequate recovery importance for athletes with disabilities», Eiropas sporta medicīnas kongresā, Strasburga, Francija, 2013 .</w:t>
      </w:r>
    </w:p>
    <w:p w:rsid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t xml:space="preserve">Rozenstoka S., Lāce A. «Iesildīšanās un atsildīšanās nozīme pilnvērtīgā treniņu procesā», Rīgas Stradiņa universitātes 13. zinātniskajā konferencē, 2014. </w:t>
      </w:r>
    </w:p>
    <w:p w:rsidR="008C366B" w:rsidRPr="00882DF7" w:rsidRDefault="008C366B" w:rsidP="00CB4E5D">
      <w:pPr>
        <w:tabs>
          <w:tab w:val="left" w:pos="0"/>
        </w:tabs>
        <w:spacing w:before="120"/>
        <w:jc w:val="both"/>
        <w:rPr>
          <w:rFonts w:ascii="Times New Roman" w:hAnsi="Times New Roman" w:cs="Times New Roman"/>
        </w:rPr>
      </w:pPr>
      <w:r w:rsidRPr="00882DF7">
        <w:rPr>
          <w:rFonts w:ascii="Times New Roman" w:hAnsi="Times New Roman" w:cs="Times New Roman"/>
        </w:rPr>
        <w:t>Rinkule S., Zariņš Z., Rozenštoka S., Vētra A. „Ķermeņa kompozīcijas un vielmaiņas intensitātes salīdzinājums sportistiem ar muguras smadzeņu bojājumiem ar spasticitāti un bez", Rīgas Stradiņa universitātes 13. zinātniskajā konferencē, 2014.</w:t>
      </w:r>
    </w:p>
    <w:p w:rsidR="008C366B" w:rsidRPr="00882DF7" w:rsidRDefault="008C366B" w:rsidP="00CB4E5D">
      <w:pPr>
        <w:pStyle w:val="Heading30"/>
        <w:keepNext/>
        <w:keepLines/>
        <w:tabs>
          <w:tab w:val="left" w:pos="426"/>
          <w:tab w:val="left" w:pos="738"/>
        </w:tabs>
        <w:spacing w:before="120"/>
        <w:ind w:firstLine="0"/>
        <w:rPr>
          <w:sz w:val="24"/>
          <w:szCs w:val="24"/>
        </w:rPr>
      </w:pPr>
      <w:r w:rsidRPr="00882DF7">
        <w:rPr>
          <w:sz w:val="24"/>
          <w:szCs w:val="24"/>
        </w:rPr>
        <w:t>Rozenštoka S., Atte S. „Locītavu hipermobilitāte izplatības biežums Rīgas peldētāju vidū”, Rīgas Stradiņa universitātes 14. zinātniskajā konferencē, 2014.</w:t>
      </w:r>
    </w:p>
    <w:p w:rsidR="008C366B" w:rsidRPr="00882DF7" w:rsidRDefault="008C366B" w:rsidP="00CB4E5D">
      <w:pPr>
        <w:pStyle w:val="Heading30"/>
        <w:keepNext/>
        <w:keepLines/>
        <w:tabs>
          <w:tab w:val="left" w:pos="426"/>
          <w:tab w:val="left" w:pos="738"/>
        </w:tabs>
        <w:spacing w:before="120"/>
        <w:ind w:firstLine="0"/>
        <w:rPr>
          <w:sz w:val="24"/>
          <w:szCs w:val="24"/>
        </w:rPr>
      </w:pPr>
      <w:r w:rsidRPr="00882DF7">
        <w:rPr>
          <w:sz w:val="24"/>
          <w:szCs w:val="24"/>
        </w:rPr>
        <w:t>Rozenstoka S., Spalva K., Raibarts J. “Adolescent athlete cardiorespiratory system adaptation to the regular training”, British Journal of Sports medicine, Pasaules Sporta medicīnas kongress, 2016.</w:t>
      </w:r>
    </w:p>
    <w:p w:rsidR="008C366B" w:rsidRPr="00882DF7" w:rsidRDefault="008C366B" w:rsidP="00CB4E5D">
      <w:pPr>
        <w:pStyle w:val="Heading30"/>
        <w:keepNext/>
        <w:keepLines/>
        <w:tabs>
          <w:tab w:val="left" w:pos="426"/>
          <w:tab w:val="left" w:pos="738"/>
        </w:tabs>
        <w:spacing w:before="120"/>
        <w:ind w:firstLine="0"/>
        <w:rPr>
          <w:sz w:val="24"/>
          <w:szCs w:val="24"/>
        </w:rPr>
      </w:pPr>
      <w:r w:rsidRPr="00882DF7">
        <w:rPr>
          <w:sz w:val="24"/>
          <w:szCs w:val="24"/>
        </w:rPr>
        <w:t>Zahare A., Rozenstoka S. “Organised workout load impact on health and fitness among Latvian army recruits”, British Journal of Sports medicine, Pasaules Sporta medicīnas kongress, 2016.</w:t>
      </w:r>
    </w:p>
    <w:p w:rsidR="008C366B" w:rsidRPr="00882DF7" w:rsidRDefault="008C366B" w:rsidP="00CB4E5D">
      <w:pPr>
        <w:pStyle w:val="Heading30"/>
        <w:keepNext/>
        <w:keepLines/>
        <w:tabs>
          <w:tab w:val="left" w:pos="426"/>
          <w:tab w:val="left" w:pos="738"/>
        </w:tabs>
        <w:spacing w:before="120"/>
        <w:ind w:firstLine="0"/>
        <w:rPr>
          <w:sz w:val="24"/>
          <w:szCs w:val="24"/>
        </w:rPr>
      </w:pPr>
      <w:r w:rsidRPr="00882DF7">
        <w:rPr>
          <w:sz w:val="24"/>
          <w:szCs w:val="24"/>
        </w:rPr>
        <w:t>Steina S., Rozenstoka S. “Overuse sports injuries in children”, British Journal of Sports medicine, Pasaules Sporta medicīnas kongress, 2016.</w:t>
      </w:r>
    </w:p>
    <w:p w:rsidR="008C366B" w:rsidRPr="00882DF7" w:rsidRDefault="008C366B" w:rsidP="00CB4E5D">
      <w:pPr>
        <w:pStyle w:val="Heading30"/>
        <w:keepNext/>
        <w:keepLines/>
        <w:tabs>
          <w:tab w:val="left" w:pos="426"/>
          <w:tab w:val="left" w:pos="738"/>
        </w:tabs>
        <w:spacing w:before="120"/>
        <w:ind w:firstLine="0"/>
        <w:rPr>
          <w:sz w:val="24"/>
          <w:szCs w:val="24"/>
        </w:rPr>
      </w:pPr>
      <w:r w:rsidRPr="00882DF7">
        <w:rPr>
          <w:sz w:val="24"/>
          <w:szCs w:val="24"/>
        </w:rPr>
        <w:t>Rozenstoka S., Lace A., Golubcova K., Erglis A. “The influence of training program on the functionality of respiratory system”, British Journal of Sports medicine, Pasaules Sporta medicīnas kongress, 2016.</w:t>
      </w:r>
    </w:p>
    <w:p w:rsidR="007D6F8C" w:rsidRPr="00882DF7" w:rsidRDefault="007D6F8C" w:rsidP="00CB4E5D">
      <w:pPr>
        <w:widowControl/>
        <w:spacing w:after="200" w:line="276" w:lineRule="auto"/>
        <w:jc w:val="both"/>
        <w:rPr>
          <w:rFonts w:ascii="Times New Roman" w:eastAsia="Times New Roman" w:hAnsi="Times New Roman" w:cs="Times New Roman"/>
          <w:color w:val="auto"/>
          <w:lang w:eastAsia="en-US" w:bidi="ar-SA"/>
        </w:rPr>
      </w:pPr>
    </w:p>
    <w:sectPr w:rsidR="007D6F8C" w:rsidRPr="00882DF7" w:rsidSect="002843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A1" w:rsidRDefault="002804A1" w:rsidP="009D1EB1">
      <w:r>
        <w:separator/>
      </w:r>
    </w:p>
  </w:endnote>
  <w:endnote w:type="continuationSeparator" w:id="0">
    <w:p w:rsidR="002804A1" w:rsidRDefault="002804A1" w:rsidP="009D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A1" w:rsidRDefault="002804A1" w:rsidP="009D1EB1">
      <w:r>
        <w:separator/>
      </w:r>
    </w:p>
  </w:footnote>
  <w:footnote w:type="continuationSeparator" w:id="0">
    <w:p w:rsidR="002804A1" w:rsidRDefault="002804A1" w:rsidP="009D1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479E"/>
    <w:multiLevelType w:val="hybridMultilevel"/>
    <w:tmpl w:val="5A1C709E"/>
    <w:lvl w:ilvl="0" w:tplc="3176F6B4">
      <w:start w:val="1"/>
      <w:numFmt w:val="decimal"/>
      <w:lvlText w:val="%1."/>
      <w:lvlJc w:val="left"/>
      <w:pPr>
        <w:ind w:left="1211"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F40DF1"/>
    <w:multiLevelType w:val="multilevel"/>
    <w:tmpl w:val="63402D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3B2B9E"/>
    <w:multiLevelType w:val="hybridMultilevel"/>
    <w:tmpl w:val="E3A6E1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952A1"/>
    <w:multiLevelType w:val="multilevel"/>
    <w:tmpl w:val="58A29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CE1AA0"/>
    <w:multiLevelType w:val="hybridMultilevel"/>
    <w:tmpl w:val="498E5A06"/>
    <w:lvl w:ilvl="0" w:tplc="042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4D65D0"/>
    <w:multiLevelType w:val="hybridMultilevel"/>
    <w:tmpl w:val="39CCB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B1"/>
    <w:rsid w:val="0002616C"/>
    <w:rsid w:val="00070998"/>
    <w:rsid w:val="00266623"/>
    <w:rsid w:val="002804A1"/>
    <w:rsid w:val="0028439E"/>
    <w:rsid w:val="004667F3"/>
    <w:rsid w:val="004F674C"/>
    <w:rsid w:val="006B0BB4"/>
    <w:rsid w:val="006B5514"/>
    <w:rsid w:val="007D6F8C"/>
    <w:rsid w:val="00882DF7"/>
    <w:rsid w:val="00897C88"/>
    <w:rsid w:val="008C366B"/>
    <w:rsid w:val="008F15D7"/>
    <w:rsid w:val="00927C69"/>
    <w:rsid w:val="00967E6E"/>
    <w:rsid w:val="009D1EB1"/>
    <w:rsid w:val="00A45661"/>
    <w:rsid w:val="00AB1520"/>
    <w:rsid w:val="00AF7653"/>
    <w:rsid w:val="00B56888"/>
    <w:rsid w:val="00B75FD5"/>
    <w:rsid w:val="00C30668"/>
    <w:rsid w:val="00CB3B9F"/>
    <w:rsid w:val="00CB4E5D"/>
    <w:rsid w:val="00D35831"/>
    <w:rsid w:val="00D85118"/>
    <w:rsid w:val="00E61CC5"/>
    <w:rsid w:val="00EE329D"/>
    <w:rsid w:val="00FB3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821E7-AC85-4CC4-A955-D1651B1F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1EB1"/>
    <w:pPr>
      <w:widowControl w:val="0"/>
      <w:spacing w:after="0" w:line="240" w:lineRule="auto"/>
    </w:pPr>
    <w:rPr>
      <w:rFonts w:ascii="Arial Unicode MS" w:eastAsia="Arial Unicode MS" w:hAnsi="Arial Unicode MS" w:cs="Arial Unicode MS"/>
      <w:color w:val="000000"/>
      <w:sz w:val="24"/>
      <w:szCs w:val="24"/>
      <w:lang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D1EB1"/>
    <w:rPr>
      <w:rFonts w:ascii="Times New Roman" w:eastAsia="Times New Roman" w:hAnsi="Times New Roman" w:cs="Times New Roman"/>
      <w:shd w:val="clear" w:color="auto" w:fill="FFFFFF"/>
    </w:rPr>
  </w:style>
  <w:style w:type="character" w:customStyle="1" w:styleId="Bodytext6">
    <w:name w:val="Body text (6)_"/>
    <w:basedOn w:val="DefaultParagraphFont"/>
    <w:link w:val="Bodytext60"/>
    <w:rsid w:val="009D1EB1"/>
    <w:rPr>
      <w:rFonts w:ascii="Times New Roman" w:eastAsia="Times New Roman" w:hAnsi="Times New Roman" w:cs="Times New Roman"/>
      <w:i/>
      <w:iCs/>
      <w:shd w:val="clear" w:color="auto" w:fill="FFFFFF"/>
    </w:rPr>
  </w:style>
  <w:style w:type="character" w:customStyle="1" w:styleId="Heading3">
    <w:name w:val="Heading #3_"/>
    <w:basedOn w:val="DefaultParagraphFont"/>
    <w:link w:val="Heading30"/>
    <w:rsid w:val="009D1EB1"/>
    <w:rPr>
      <w:rFonts w:ascii="Times New Roman" w:eastAsia="Times New Roman" w:hAnsi="Times New Roman" w:cs="Times New Roman"/>
      <w:shd w:val="clear" w:color="auto" w:fill="FFFFFF"/>
    </w:rPr>
  </w:style>
  <w:style w:type="character" w:customStyle="1" w:styleId="Bodytext29ptBold">
    <w:name w:val="Body text (2) + 9 pt;Bold"/>
    <w:basedOn w:val="Bodytext2"/>
    <w:rsid w:val="009D1EB1"/>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2Italic">
    <w:name w:val="Body text (2) + Italic"/>
    <w:basedOn w:val="Bodytext2"/>
    <w:rsid w:val="009D1EB1"/>
    <w:rPr>
      <w:rFonts w:ascii="Times New Roman" w:eastAsia="Times New Roman" w:hAnsi="Times New Roman" w:cs="Times New Roman"/>
      <w:i/>
      <w:iCs/>
      <w:color w:val="000000"/>
      <w:spacing w:val="0"/>
      <w:w w:val="100"/>
      <w:position w:val="0"/>
      <w:shd w:val="clear" w:color="auto" w:fill="FFFFFF"/>
      <w:lang w:val="lv-LV" w:eastAsia="lv-LV" w:bidi="lv-LV"/>
    </w:rPr>
  </w:style>
  <w:style w:type="paragraph" w:customStyle="1" w:styleId="Bodytext20">
    <w:name w:val="Body text (2)"/>
    <w:basedOn w:val="Normal"/>
    <w:link w:val="Bodytext2"/>
    <w:rsid w:val="009D1EB1"/>
    <w:pPr>
      <w:shd w:val="clear" w:color="auto" w:fill="FFFFFF"/>
      <w:spacing w:before="360" w:line="254" w:lineRule="exact"/>
      <w:ind w:hanging="880"/>
      <w:jc w:val="right"/>
    </w:pPr>
    <w:rPr>
      <w:rFonts w:ascii="Times New Roman" w:eastAsia="Times New Roman" w:hAnsi="Times New Roman" w:cs="Times New Roman"/>
      <w:color w:val="auto"/>
      <w:sz w:val="22"/>
      <w:szCs w:val="22"/>
      <w:lang w:eastAsia="en-US" w:bidi="ar-SA"/>
    </w:rPr>
  </w:style>
  <w:style w:type="paragraph" w:customStyle="1" w:styleId="Bodytext60">
    <w:name w:val="Body text (6)"/>
    <w:basedOn w:val="Normal"/>
    <w:link w:val="Bodytext6"/>
    <w:rsid w:val="009D1EB1"/>
    <w:pPr>
      <w:shd w:val="clear" w:color="auto" w:fill="FFFFFF"/>
      <w:spacing w:line="0" w:lineRule="atLeast"/>
      <w:jc w:val="right"/>
    </w:pPr>
    <w:rPr>
      <w:rFonts w:ascii="Times New Roman" w:eastAsia="Times New Roman" w:hAnsi="Times New Roman" w:cs="Times New Roman"/>
      <w:i/>
      <w:iCs/>
      <w:color w:val="auto"/>
      <w:sz w:val="22"/>
      <w:szCs w:val="22"/>
      <w:lang w:eastAsia="en-US" w:bidi="ar-SA"/>
    </w:rPr>
  </w:style>
  <w:style w:type="paragraph" w:customStyle="1" w:styleId="Heading30">
    <w:name w:val="Heading #3"/>
    <w:basedOn w:val="Normal"/>
    <w:link w:val="Heading3"/>
    <w:rsid w:val="009D1EB1"/>
    <w:pPr>
      <w:shd w:val="clear" w:color="auto" w:fill="FFFFFF"/>
      <w:spacing w:before="420" w:after="60" w:line="0" w:lineRule="atLeast"/>
      <w:ind w:hanging="600"/>
      <w:jc w:val="both"/>
      <w:outlineLvl w:val="2"/>
    </w:pPr>
    <w:rPr>
      <w:rFonts w:ascii="Times New Roman" w:eastAsia="Times New Roman" w:hAnsi="Times New Roman" w:cs="Times New Roman"/>
      <w:color w:val="auto"/>
      <w:sz w:val="22"/>
      <w:szCs w:val="22"/>
      <w:lang w:eastAsia="en-US" w:bidi="ar-SA"/>
    </w:rPr>
  </w:style>
  <w:style w:type="paragraph" w:styleId="ListParagraph">
    <w:name w:val="List Paragraph"/>
    <w:aliases w:val="2,H&amp;P List Paragraph,Virsraksti,Strip,Syle 1,Numurets,Normal bullet 2,Bullet list,Akapit z listą BS,Numbered Para 1,Dot pt,No Spacing1,List Paragraph Char Char Char,Indicator Text,List Paragraph1,Bullet 1,Bullet Points,MAIN CONTENT"/>
    <w:basedOn w:val="Normal"/>
    <w:link w:val="ListParagraphChar"/>
    <w:uiPriority w:val="34"/>
    <w:qFormat/>
    <w:rsid w:val="009D1EB1"/>
    <w:pPr>
      <w:ind w:left="720"/>
      <w:contextualSpacing/>
    </w:pPr>
  </w:style>
  <w:style w:type="character" w:customStyle="1" w:styleId="ListParagraphChar">
    <w:name w:val="List Paragraph Char"/>
    <w:aliases w:val="2 Char,H&amp;P List Paragraph Char,Virsraksti Char,Strip Char,Syle 1 Char,Numurets Char,Normal bullet 2 Char,Bullet list Char,Akapit z listą BS Char,Numbered Para 1 Char,Dot pt Char,No Spacing1 Char,List Paragraph Char Char Char Char"/>
    <w:link w:val="ListParagraph"/>
    <w:uiPriority w:val="34"/>
    <w:qFormat/>
    <w:locked/>
    <w:rsid w:val="009D1EB1"/>
    <w:rPr>
      <w:rFonts w:ascii="Arial Unicode MS" w:eastAsia="Arial Unicode MS" w:hAnsi="Arial Unicode MS" w:cs="Arial Unicode MS"/>
      <w:color w:val="000000"/>
      <w:sz w:val="24"/>
      <w:szCs w:val="24"/>
      <w:lang w:eastAsia="lv-LV" w:bidi="lv-LV"/>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9D1EB1"/>
    <w:pPr>
      <w:widowControl/>
    </w:pPr>
    <w:rPr>
      <w:rFonts w:ascii="Calibri" w:eastAsia="Calibri" w:hAnsi="Calibri" w:cs="Times New Roman"/>
      <w:color w:val="auto"/>
      <w:sz w:val="20"/>
      <w:szCs w:val="20"/>
      <w:lang w:eastAsia="en-US" w:bidi="ar-SA"/>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9D1EB1"/>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rsid w:val="009D1EB1"/>
    <w:rPr>
      <w:vertAlign w:val="superscript"/>
    </w:rPr>
  </w:style>
  <w:style w:type="table" w:styleId="TableGrid">
    <w:name w:val="Table Grid"/>
    <w:basedOn w:val="TableNormal"/>
    <w:uiPriority w:val="39"/>
    <w:rsid w:val="009D1EB1"/>
    <w:pPr>
      <w:widowControl w:val="0"/>
      <w:spacing w:after="0" w:line="240" w:lineRule="auto"/>
    </w:pPr>
    <w:rPr>
      <w:rFonts w:ascii="Arial Unicode MS" w:eastAsia="Arial Unicode MS" w:hAnsi="Arial Unicode MS" w:cs="Arial Unicode MS"/>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9D1EB1"/>
    <w:pPr>
      <w:keepNext/>
      <w:keepLines/>
      <w:widowControl/>
      <w:spacing w:before="120" w:after="160" w:line="240" w:lineRule="exact"/>
      <w:jc w:val="both"/>
      <w:outlineLvl w:val="0"/>
    </w:pPr>
    <w:rPr>
      <w:rFonts w:asciiTheme="minorHAnsi" w:eastAsiaTheme="minorHAnsi" w:hAnsiTheme="minorHAnsi" w:cstheme="minorBidi"/>
      <w:color w:val="auto"/>
      <w:sz w:val="22"/>
      <w:szCs w:val="22"/>
      <w:vertAlign w:val="superscript"/>
      <w:lang w:eastAsia="en-US" w:bidi="ar-SA"/>
    </w:rPr>
  </w:style>
  <w:style w:type="paragraph" w:customStyle="1" w:styleId="bodytext200">
    <w:name w:val="bodytext20"/>
    <w:basedOn w:val="Normal"/>
    <w:rsid w:val="00FB3AEF"/>
    <w:pPr>
      <w:widowControl/>
      <w:spacing w:before="100" w:beforeAutospacing="1" w:after="100" w:afterAutospacing="1"/>
    </w:pPr>
    <w:rPr>
      <w:rFonts w:ascii="Times New Roman" w:eastAsiaTheme="minorHAnsi" w:hAnsi="Times New Roman" w:cs="Times New Roman"/>
      <w:color w:val="auto"/>
      <w:lang w:val="en-GB" w:eastAsia="en-GB" w:bidi="ar-SA"/>
    </w:rPr>
  </w:style>
  <w:style w:type="paragraph" w:customStyle="1" w:styleId="bodytext600">
    <w:name w:val="bodytext60"/>
    <w:basedOn w:val="Normal"/>
    <w:rsid w:val="00E61CC5"/>
    <w:pPr>
      <w:widowControl/>
      <w:spacing w:before="100" w:beforeAutospacing="1" w:after="100" w:afterAutospacing="1"/>
    </w:pPr>
    <w:rPr>
      <w:rFonts w:ascii="Times New Roman" w:eastAsiaTheme="minorHAnsi" w:hAnsi="Times New Roman" w:cs="Times New Roman"/>
      <w:color w:val="auto"/>
      <w:lang w:val="en-GB" w:eastAsia="en-GB" w:bidi="ar-SA"/>
    </w:rPr>
  </w:style>
  <w:style w:type="character" w:customStyle="1" w:styleId="bodytext29ptbold0">
    <w:name w:val="bodytext29ptbold"/>
    <w:basedOn w:val="DefaultParagraphFont"/>
    <w:rsid w:val="00E61CC5"/>
  </w:style>
  <w:style w:type="paragraph" w:styleId="Header">
    <w:name w:val="header"/>
    <w:basedOn w:val="Normal"/>
    <w:link w:val="HeaderChar"/>
    <w:uiPriority w:val="99"/>
    <w:unhideWhenUsed/>
    <w:rsid w:val="008C366B"/>
    <w:pPr>
      <w:tabs>
        <w:tab w:val="center" w:pos="4513"/>
        <w:tab w:val="right" w:pos="9026"/>
      </w:tabs>
    </w:pPr>
  </w:style>
  <w:style w:type="character" w:customStyle="1" w:styleId="HeaderChar">
    <w:name w:val="Header Char"/>
    <w:basedOn w:val="DefaultParagraphFont"/>
    <w:link w:val="Header"/>
    <w:uiPriority w:val="99"/>
    <w:rsid w:val="008C366B"/>
    <w:rPr>
      <w:rFonts w:ascii="Arial Unicode MS" w:eastAsia="Arial Unicode MS" w:hAnsi="Arial Unicode MS" w:cs="Arial Unicode MS"/>
      <w:color w:val="000000"/>
      <w:sz w:val="24"/>
      <w:szCs w:val="24"/>
      <w:lang w:eastAsia="lv-LV" w:bidi="lv-LV"/>
    </w:rPr>
  </w:style>
  <w:style w:type="paragraph" w:styleId="Footer">
    <w:name w:val="footer"/>
    <w:basedOn w:val="Normal"/>
    <w:link w:val="FooterChar"/>
    <w:uiPriority w:val="99"/>
    <w:unhideWhenUsed/>
    <w:rsid w:val="008C366B"/>
    <w:pPr>
      <w:tabs>
        <w:tab w:val="center" w:pos="4513"/>
        <w:tab w:val="right" w:pos="9026"/>
      </w:tabs>
    </w:pPr>
  </w:style>
  <w:style w:type="character" w:customStyle="1" w:styleId="FooterChar">
    <w:name w:val="Footer Char"/>
    <w:basedOn w:val="DefaultParagraphFont"/>
    <w:link w:val="Footer"/>
    <w:uiPriority w:val="99"/>
    <w:rsid w:val="008C366B"/>
    <w:rPr>
      <w:rFonts w:ascii="Arial Unicode MS" w:eastAsia="Arial Unicode MS" w:hAnsi="Arial Unicode MS" w:cs="Arial Unicode MS"/>
      <w:color w:val="000000"/>
      <w:sz w:val="24"/>
      <w:szCs w:val="24"/>
      <w:lang w:eastAsia="lv-LV" w:bidi="lv-LV"/>
    </w:rPr>
  </w:style>
  <w:style w:type="character" w:styleId="Hyperlink">
    <w:name w:val="Hyperlink"/>
    <w:basedOn w:val="DefaultParagraphFont"/>
    <w:uiPriority w:val="99"/>
    <w:unhideWhenUsed/>
    <w:rsid w:val="00D35831"/>
    <w:rPr>
      <w:color w:val="0000FF" w:themeColor="hyperlink"/>
      <w:u w:val="single"/>
    </w:rPr>
  </w:style>
  <w:style w:type="character" w:customStyle="1" w:styleId="UnresolvedMention">
    <w:name w:val="Unresolved Mention"/>
    <w:basedOn w:val="DefaultParagraphFont"/>
    <w:uiPriority w:val="99"/>
    <w:semiHidden/>
    <w:unhideWhenUsed/>
    <w:rsid w:val="00D35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826">
      <w:bodyDiv w:val="1"/>
      <w:marLeft w:val="0"/>
      <w:marRight w:val="0"/>
      <w:marTop w:val="0"/>
      <w:marBottom w:val="0"/>
      <w:divBdr>
        <w:top w:val="none" w:sz="0" w:space="0" w:color="auto"/>
        <w:left w:val="none" w:sz="0" w:space="0" w:color="auto"/>
        <w:bottom w:val="none" w:sz="0" w:space="0" w:color="auto"/>
        <w:right w:val="none" w:sz="0" w:space="0" w:color="auto"/>
      </w:divBdr>
    </w:div>
    <w:div w:id="434860014">
      <w:bodyDiv w:val="1"/>
      <w:marLeft w:val="0"/>
      <w:marRight w:val="0"/>
      <w:marTop w:val="0"/>
      <w:marBottom w:val="0"/>
      <w:divBdr>
        <w:top w:val="none" w:sz="0" w:space="0" w:color="auto"/>
        <w:left w:val="none" w:sz="0" w:space="0" w:color="auto"/>
        <w:bottom w:val="none" w:sz="0" w:space="0" w:color="auto"/>
        <w:right w:val="none" w:sz="0" w:space="0" w:color="auto"/>
      </w:divBdr>
    </w:div>
    <w:div w:id="639000289">
      <w:bodyDiv w:val="1"/>
      <w:marLeft w:val="0"/>
      <w:marRight w:val="0"/>
      <w:marTop w:val="0"/>
      <w:marBottom w:val="0"/>
      <w:divBdr>
        <w:top w:val="none" w:sz="0" w:space="0" w:color="auto"/>
        <w:left w:val="none" w:sz="0" w:space="0" w:color="auto"/>
        <w:bottom w:val="none" w:sz="0" w:space="0" w:color="auto"/>
        <w:right w:val="none" w:sz="0" w:space="0" w:color="auto"/>
      </w:divBdr>
    </w:div>
    <w:div w:id="740636675">
      <w:bodyDiv w:val="1"/>
      <w:marLeft w:val="0"/>
      <w:marRight w:val="0"/>
      <w:marTop w:val="0"/>
      <w:marBottom w:val="0"/>
      <w:divBdr>
        <w:top w:val="none" w:sz="0" w:space="0" w:color="auto"/>
        <w:left w:val="none" w:sz="0" w:space="0" w:color="auto"/>
        <w:bottom w:val="none" w:sz="0" w:space="0" w:color="auto"/>
        <w:right w:val="none" w:sz="0" w:space="0" w:color="auto"/>
      </w:divBdr>
    </w:div>
    <w:div w:id="1067723935">
      <w:bodyDiv w:val="1"/>
      <w:marLeft w:val="0"/>
      <w:marRight w:val="0"/>
      <w:marTop w:val="0"/>
      <w:marBottom w:val="0"/>
      <w:divBdr>
        <w:top w:val="none" w:sz="0" w:space="0" w:color="auto"/>
        <w:left w:val="none" w:sz="0" w:space="0" w:color="auto"/>
        <w:bottom w:val="none" w:sz="0" w:space="0" w:color="auto"/>
        <w:right w:val="none" w:sz="0" w:space="0" w:color="auto"/>
      </w:divBdr>
    </w:div>
    <w:div w:id="1072239074">
      <w:bodyDiv w:val="1"/>
      <w:marLeft w:val="0"/>
      <w:marRight w:val="0"/>
      <w:marTop w:val="0"/>
      <w:marBottom w:val="0"/>
      <w:divBdr>
        <w:top w:val="none" w:sz="0" w:space="0" w:color="auto"/>
        <w:left w:val="none" w:sz="0" w:space="0" w:color="auto"/>
        <w:bottom w:val="none" w:sz="0" w:space="0" w:color="auto"/>
        <w:right w:val="none" w:sz="0" w:space="0" w:color="auto"/>
      </w:divBdr>
    </w:div>
    <w:div w:id="1228759260">
      <w:bodyDiv w:val="1"/>
      <w:marLeft w:val="0"/>
      <w:marRight w:val="0"/>
      <w:marTop w:val="0"/>
      <w:marBottom w:val="0"/>
      <w:divBdr>
        <w:top w:val="none" w:sz="0" w:space="0" w:color="auto"/>
        <w:left w:val="none" w:sz="0" w:space="0" w:color="auto"/>
        <w:bottom w:val="none" w:sz="0" w:space="0" w:color="auto"/>
        <w:right w:val="none" w:sz="0" w:space="0" w:color="auto"/>
      </w:divBdr>
    </w:div>
    <w:div w:id="1425420644">
      <w:bodyDiv w:val="1"/>
      <w:marLeft w:val="0"/>
      <w:marRight w:val="0"/>
      <w:marTop w:val="0"/>
      <w:marBottom w:val="0"/>
      <w:divBdr>
        <w:top w:val="none" w:sz="0" w:space="0" w:color="auto"/>
        <w:left w:val="none" w:sz="0" w:space="0" w:color="auto"/>
        <w:bottom w:val="none" w:sz="0" w:space="0" w:color="auto"/>
        <w:right w:val="none" w:sz="0" w:space="0" w:color="auto"/>
      </w:divBdr>
    </w:div>
    <w:div w:id="1463959475">
      <w:bodyDiv w:val="1"/>
      <w:marLeft w:val="0"/>
      <w:marRight w:val="0"/>
      <w:marTop w:val="0"/>
      <w:marBottom w:val="0"/>
      <w:divBdr>
        <w:top w:val="none" w:sz="0" w:space="0" w:color="auto"/>
        <w:left w:val="none" w:sz="0" w:space="0" w:color="auto"/>
        <w:bottom w:val="none" w:sz="0" w:space="0" w:color="auto"/>
        <w:right w:val="none" w:sz="0" w:space="0" w:color="auto"/>
      </w:divBdr>
    </w:div>
    <w:div w:id="1544829659">
      <w:bodyDiv w:val="1"/>
      <w:marLeft w:val="0"/>
      <w:marRight w:val="0"/>
      <w:marTop w:val="0"/>
      <w:marBottom w:val="0"/>
      <w:divBdr>
        <w:top w:val="none" w:sz="0" w:space="0" w:color="auto"/>
        <w:left w:val="none" w:sz="0" w:space="0" w:color="auto"/>
        <w:bottom w:val="none" w:sz="0" w:space="0" w:color="auto"/>
        <w:right w:val="none" w:sz="0" w:space="0" w:color="auto"/>
      </w:divBdr>
    </w:div>
    <w:div w:id="1706639732">
      <w:bodyDiv w:val="1"/>
      <w:marLeft w:val="0"/>
      <w:marRight w:val="0"/>
      <w:marTop w:val="0"/>
      <w:marBottom w:val="0"/>
      <w:divBdr>
        <w:top w:val="none" w:sz="0" w:space="0" w:color="auto"/>
        <w:left w:val="none" w:sz="0" w:space="0" w:color="auto"/>
        <w:bottom w:val="none" w:sz="0" w:space="0" w:color="auto"/>
        <w:right w:val="none" w:sz="0" w:space="0" w:color="auto"/>
      </w:divBdr>
    </w:div>
    <w:div w:id="20504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3810</Words>
  <Characters>2173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Līga Hartpenga</cp:lastModifiedBy>
  <cp:revision>2</cp:revision>
  <dcterms:created xsi:type="dcterms:W3CDTF">2019-09-06T08:03:00Z</dcterms:created>
  <dcterms:modified xsi:type="dcterms:W3CDTF">2019-09-06T08:03:00Z</dcterms:modified>
</cp:coreProperties>
</file>